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1</w:t>
      </w:r>
    </w:p>
    <w:p>
      <w:r>
        <w:rPr>
          <w:b w:val="true"/>
        </w:rPr>
        <w:t xml:space="preserve">QUESTION OF: </w:t>
      </w:r>
      <w:r>
        <w:t>Implementing measures to prevent state-sponsored terrorism</w:t>
      </w:r>
    </w:p>
    <w:p>
      <w:r>
        <w:rPr>
          <w:b w:val="true"/>
        </w:rPr>
        <w:t xml:space="preserve">SUBMITTED BY: </w:t>
      </w:r>
      <w:r>
        <w:t>Thailand</w:t>
      </w:r>
    </w:p>
    <w:p>
      <w:r>
        <w:t/>
      </w:r>
    </w:p>
    <w:p>
      <w:r>
        <w:t>GENERAL ASSEMBLY,</w:t>
      </w:r>
    </w:p>
    <w:p>
      <w:r>
        <w:t/>
      </w:r>
    </w:p>
    <w:p>
      <w:r>
        <w:rPr>
          <w:i w:val="true"/>
        </w:rPr>
        <w:t>Acknowledging</w:t>
      </w:r>
      <w:r>
        <w:t xml:space="preserve"> that fear campaigns are run by the state to control the general population,</w:t>
      </w:r>
    </w:p>
    <w:p>
      <w:r>
        <w:t/>
      </w:r>
    </w:p>
    <w:p>
      <w:r>
        <w:rPr>
          <w:i w:val="true"/>
        </w:rPr>
        <w:t>Bearing in mind,</w:t>
      </w:r>
      <w:r>
        <w:t xml:space="preserve"> that state sponsored terrorism is terrorism that is terrorism that is supported, discretely or not, by the government of any individual country for its distinguished means,</w:t>
      </w:r>
    </w:p>
    <w:p>
      <w:r>
        <w:t/>
      </w:r>
    </w:p>
    <w:p>
      <w:r>
        <w:rPr>
          <w:i w:val="true"/>
        </w:rPr>
        <w:t>Recalling</w:t>
      </w:r>
      <w:r>
        <w:t xml:space="preserve"> the decision agreed upon in resolution 2178 and resolution 1373, the delegation of Chile wholeheartedly agrees “that all Member States shall ensure that any person who participates in the financing, planning, preparation or perpetration of terrorist acts or in supporting terrorist acts is brought to justice”,</w:t>
      </w:r>
    </w:p>
    <w:p>
      <w:r>
        <w:t/>
      </w:r>
    </w:p>
    <w:p>
      <w:r>
        <w:rPr>
          <w:i w:val="true"/>
        </w:rPr>
        <w:t>Acknowledging,</w:t>
      </w:r>
      <w:r>
        <w:t xml:space="preserve"> VSNAs or Violent Non-State Actors as armed organizations occasionally financed and trained by individual states,</w:t>
      </w:r>
    </w:p>
    <w:p>
      <w:r>
        <w:t/>
      </w:r>
    </w:p>
    <w:p>
      <w:r>
        <w:rPr>
          <w:i w:val="true"/>
        </w:rPr>
        <w:t>Observing countries</w:t>
      </w:r>
      <w:r>
        <w:t xml:space="preserve"> declining frequent accusations of supporting terrorism within or outside said country,</w:t>
      </w:r>
    </w:p>
    <w:p>
      <w:r>
        <w:t/>
      </w:r>
    </w:p>
    <w:p>
      <w:r>
        <w:rPr>
          <w:i w:val="true"/>
        </w:rPr>
        <w:t>Supports</w:t>
      </w:r>
      <w:r>
        <w:t xml:space="preserve"> any and all states willing to cease all fear tactics, including but not limited to,</w:t>
      </w:r>
    </w:p>
    <w:p>
      <w:r>
        <w:t/>
      </w:r>
    </w:p>
    <w:p>
      <w:r>
        <w:rPr>
          <w:i w:val="true"/>
        </w:rPr>
        <w:t>Recognizing,</w:t>
      </w:r>
      <w:r>
        <w:t xml:space="preserve"> terrorism as a growing threat to mankind,</w:t>
      </w:r>
    </w:p>
    <w:p>
      <w:r>
        <w:t/>
      </w:r>
    </w:p>
    <w:p>
      <w:r>
        <w:rPr>
          <w:i w:val="true"/>
        </w:rPr>
        <w:t>Believing,</w:t>
      </w:r>
      <w:r>
        <w:t xml:space="preserve"> terrorism of any kind is unacceptable and a serious violation of International law,</w:t>
      </w:r>
    </w:p>
    <w:p>
      <w:r>
        <w:t/>
      </w:r>
    </w:p>
    <w:p>
      <w:r>
        <w:rPr>
          <w:i w:val="true"/>
        </w:rPr>
        <w:t>Noting with deep concern,</w:t>
      </w:r>
      <w:r>
        <w:t xml:space="preserve"> the staggering numbers of fatalities worldwide being 32,763 people during 2014,</w:t>
      </w:r>
    </w:p>
    <w:p>
      <w:r>
        <w:t/>
      </w:r>
    </w:p>
    <w:p>
      <w:r>
        <w:rPr>
          <w:i w:val="true"/>
        </w:rPr>
        <w:t>Approving</w:t>
      </w:r>
      <w:r>
        <w:t xml:space="preserve"> of the Outcome Document of the 2005 World Summit, regarding terrorism and believing state-sponsored terrorism cannot be tolerated,</w:t>
      </w:r>
    </w:p>
    <w:p>
      <w:r>
        <w:t/>
      </w:r>
    </w:p>
    <w:p>
      <w:r>
        <w:rPr>
          <w:i w:val="true"/>
        </w:rPr>
        <w:t>Acknowledging</w:t>
      </w:r>
      <w:r>
        <w:t xml:space="preserve"> the use of fear-tactics is unacceptable,</w:t>
      </w:r>
    </w:p>
    <w:p>
      <w:r>
        <w:t/>
      </w:r>
    </w:p>
    <w:p>
      <w:r>
        <w:rPr>
          <w:i w:val="true"/>
        </w:rPr>
        <w:t>Concerned</w:t>
      </w:r>
      <w:r>
        <w:t xml:space="preserve"> that fear campaigns impact entire nations,</w:t>
      </w:r>
    </w:p>
    <w:p>
      <w:r>
        <w:t/>
      </w:r>
    </w:p>
    <w:p>
      <w:r>
        <w:rPr>
          <w:i w:val="true"/>
        </w:rPr>
        <w:t>Convinced</w:t>
      </w:r>
      <w:r>
        <w:t xml:space="preserve"> that specific western nations are also guilty,</w:t>
      </w:r>
    </w:p>
    <w:p>
      <w:r>
        <w:t/>
      </w:r>
    </w:p>
    <w:p>
      <w:r>
        <w:rPr>
          <w:i w:val="true"/>
        </w:rPr>
        <w:t>Determined</w:t>
      </w:r>
      <w:r>
        <w:t xml:space="preserve"> that state surveillance should not be the default strategy to deal with terrorism,</w:t>
      </w:r>
    </w:p>
    <w:p>
      <w:r>
        <w:t/>
      </w:r>
    </w:p>
    <w:p>
      <w:r>
        <w:rPr>
          <w:i w:val="true"/>
        </w:rPr>
        <w:t>Reaffirming</w:t>
      </w:r>
      <w:r>
        <w:t xml:space="preserve"> the Security council resolution 1373 (2001),</w:t>
      </w:r>
    </w:p>
    <w:p>
      <w:r>
        <w:t/>
      </w:r>
    </w:p>
    <w:p>
      <w:r>
        <w:rPr>
          <w:i w:val="true"/>
        </w:rPr>
        <w:t>Bearing in Mind</w:t>
      </w:r>
      <w:r>
        <w:t xml:space="preserve"> The Financial Action Task Force (FATF) has proposed detailed recommendations on countering terrorism sponsorship/financing.</w:t>
      </w:r>
    </w:p>
    <w:p>
      <w:r>
        <w:t/>
      </w:r>
    </w:p>
    <w:p>
      <w:pPr>
        <w:numPr>
          <w:ilvl w:val="0"/>
          <w:numId w:val="1"/>
        </w:numPr>
      </w:pPr>
      <w:r>
        <w:rPr>
          <w:u w:val="single"/>
        </w:rPr>
        <w:t>Calls upon</w:t>
      </w:r>
      <w:r>
        <w:t xml:space="preserve"> governments to cease mass surveillance activities, including but not limited to:</w:t>
      </w:r>
    </w:p>
    <w:p>
      <w:pPr>
        <w:numPr>
          <w:ilvl w:val="1"/>
          <w:numId w:val="1"/>
        </w:numPr>
      </w:pPr>
      <w:r>
        <w:t>creating compendiums of emails/texts,</w:t>
      </w:r>
    </w:p>
    <w:p>
      <w:pPr>
        <w:numPr>
          <w:ilvl w:val="1"/>
          <w:numId w:val="1"/>
        </w:numPr>
      </w:pPr>
      <w:r>
        <w:t>acquire digital information from oblivious persons unwilling to disclose the information in question;</w:t>
      </w:r>
    </w:p>
    <w:p>
      <w:r>
        <w:t/>
      </w:r>
    </w:p>
    <w:p>
      <w:pPr>
        <w:numPr>
          <w:ilvl w:val="0"/>
          <w:numId w:val="1"/>
        </w:numPr>
      </w:pPr>
      <w:r>
        <w:rPr>
          <w:u w:val="single"/>
        </w:rPr>
        <w:t>Decides</w:t>
      </w:r>
      <w:r>
        <w:t xml:space="preserve"> that states should reduce financing for terrorist organizations;</w:t>
      </w:r>
    </w:p>
    <w:p>
      <w:r>
        <w:t/>
      </w:r>
    </w:p>
    <w:p>
      <w:pPr>
        <w:numPr>
          <w:ilvl w:val="0"/>
          <w:numId w:val="1"/>
        </w:numPr>
      </w:pPr>
      <w:r>
        <w:rPr>
          <w:u w:val="single"/>
        </w:rPr>
        <w:t>Calls upon</w:t>
      </w:r>
      <w:r>
        <w:t xml:space="preserve"> member states to increase ‘punishment’ for any acts of terrorism;</w:t>
      </w:r>
    </w:p>
    <w:p>
      <w:r>
        <w:t/>
      </w:r>
    </w:p>
    <w:p>
      <w:pPr>
        <w:numPr>
          <w:ilvl w:val="0"/>
          <w:numId w:val="1"/>
        </w:numPr>
      </w:pPr>
      <w:r>
        <w:rPr>
          <w:u w:val="single"/>
        </w:rPr>
        <w:t>Encourages</w:t>
      </w:r>
      <w:r>
        <w:t xml:space="preserve"> all nations to reduce the implementation of terrorism by;</w:t>
      </w:r>
    </w:p>
    <w:p>
      <w:pPr>
        <w:numPr>
          <w:ilvl w:val="1"/>
          <w:numId w:val="1"/>
        </w:numPr>
      </w:pPr>
      <w:r>
        <w:t>strictly controlling all borders,</w:t>
      </w:r>
    </w:p>
    <w:p>
      <w:pPr>
        <w:numPr>
          <w:ilvl w:val="2"/>
          <w:numId w:val="1"/>
        </w:numPr>
      </w:pPr>
      <w:r>
        <w:t>air borders,</w:t>
      </w:r>
    </w:p>
    <w:p>
      <w:pPr>
        <w:numPr>
          <w:ilvl w:val="2"/>
          <w:numId w:val="1"/>
        </w:numPr>
      </w:pPr>
      <w:r>
        <w:t>land borders,</w:t>
      </w:r>
    </w:p>
    <w:p>
      <w:pPr>
        <w:numPr>
          <w:ilvl w:val="2"/>
          <w:numId w:val="1"/>
        </w:numPr>
      </w:pPr>
      <w:r>
        <w:t>underwater borders,</w:t>
      </w:r>
    </w:p>
    <w:p>
      <w:pPr>
        <w:numPr>
          <w:ilvl w:val="1"/>
          <w:numId w:val="1"/>
        </w:numPr>
      </w:pPr>
      <w:r>
        <w:t>Having efficient control over everyone's travel data and papers, such as passports, visas, residency cards, and driver's licenses,</w:t>
      </w:r>
    </w:p>
    <w:p>
      <w:pPr>
        <w:numPr>
          <w:ilvl w:val="1"/>
          <w:numId w:val="1"/>
        </w:numPr>
      </w:pPr>
      <w:r>
        <w:t>Checking every citizen that is crossing the borders, by multiple screening procedures of bags and people, without profiling based stereotypes and discrimination;</w:t>
      </w:r>
    </w:p>
    <w:p>
      <w:r>
        <w:t/>
      </w:r>
    </w:p>
    <w:p>
      <w:pPr>
        <w:numPr>
          <w:ilvl w:val="0"/>
          <w:numId w:val="1"/>
        </w:numPr>
      </w:pPr>
      <w:r>
        <w:rPr>
          <w:u w:val="single"/>
        </w:rPr>
        <w:t>Encourages</w:t>
      </w:r>
      <w:r>
        <w:t xml:space="preserve"> states to exchange information with Democratic borders of the same nation and with neighboring countries to increase alertness of the required amount of safety on borders and cities;</w:t>
      </w:r>
    </w:p>
    <w:p>
      <w:r>
        <w:t/>
      </w:r>
    </w:p>
    <w:p>
      <w:pPr>
        <w:numPr>
          <w:ilvl w:val="0"/>
          <w:numId w:val="1"/>
        </w:numPr>
      </w:pPr>
      <w:r>
        <w:rPr>
          <w:u w:val="single"/>
        </w:rPr>
        <w:t>Further invites</w:t>
      </w:r>
      <w:r>
        <w:t xml:space="preserve"> governments to cease fear campaigns, and decrease armed police/soldier presence, including but not limited to:</w:t>
      </w:r>
    </w:p>
    <w:p>
      <w:pPr>
        <w:numPr>
          <w:ilvl w:val="1"/>
          <w:numId w:val="1"/>
        </w:numPr>
      </w:pPr>
      <w:r>
        <w:t>having firearms on official persons partially concealed however visible</w:t>
      </w:r>
    </w:p>
    <w:p>
      <w:pPr>
        <w:numPr>
          <w:ilvl w:val="1"/>
          <w:numId w:val="1"/>
        </w:numPr>
      </w:pPr>
      <w:r>
        <w:t>stricter rules on what circumstances require an armed response;</w:t>
      </w:r>
    </w:p>
    <w:p>
      <w:r>
        <w:t/>
      </w:r>
    </w:p>
    <w:p>
      <w:pPr>
        <w:numPr>
          <w:ilvl w:val="0"/>
          <w:numId w:val="1"/>
        </w:numPr>
      </w:pPr>
      <w:r>
        <w:rPr>
          <w:u w:val="single"/>
        </w:rPr>
        <w:t>Stresses</w:t>
      </w:r>
      <w:r>
        <w:t xml:space="preserve"> the need for freedom of the public, doing this by, but not limited to;</w:t>
      </w:r>
    </w:p>
    <w:p>
      <w:pPr>
        <w:numPr>
          <w:ilvl w:val="1"/>
          <w:numId w:val="1"/>
        </w:numPr>
      </w:pPr>
      <w:r>
        <w:t>permitting true freedom of speech</w:t>
      </w:r>
    </w:p>
    <w:p>
      <w:pPr>
        <w:numPr>
          <w:ilvl w:val="1"/>
          <w:numId w:val="1"/>
        </w:numPr>
      </w:pPr>
      <w:r>
        <w:t>having any threats to public speakers investigated, and the perpetrators convicted</w:t>
      </w:r>
    </w:p>
    <w:p>
      <w:r>
        <w:t/>
      </w:r>
    </w:p>
    <w:p>
      <w:pPr>
        <w:numPr>
          <w:ilvl w:val="0"/>
          <w:numId w:val="1"/>
        </w:numPr>
      </w:pPr>
      <w:r>
        <w:rPr>
          <w:u w:val="single"/>
        </w:rPr>
        <w:t>Declares</w:t>
      </w:r>
      <w:r>
        <w:t xml:space="preserve"> with active fear campaigns to cease these tactics, doing so by;</w:t>
      </w:r>
    </w:p>
    <w:p>
      <w:pPr>
        <w:numPr>
          <w:ilvl w:val="1"/>
          <w:numId w:val="1"/>
        </w:numPr>
      </w:pPr>
      <w:r>
        <w:t>a complete halt of all operations to intimidate the general public, including but not limited to</w:t>
      </w:r>
    </w:p>
    <w:p>
      <w:pPr>
        <w:numPr>
          <w:ilvl w:val="2"/>
          <w:numId w:val="1"/>
        </w:numPr>
      </w:pPr>
      <w:r>
        <w:t>police presence</w:t>
      </w:r>
    </w:p>
    <w:p>
      <w:pPr>
        <w:numPr>
          <w:ilvl w:val="2"/>
          <w:numId w:val="1"/>
        </w:numPr>
      </w:pPr>
      <w:r>
        <w:t>military presence</w:t>
      </w:r>
    </w:p>
    <w:p>
      <w:pPr>
        <w:numPr>
          <w:ilvl w:val="2"/>
          <w:numId w:val="1"/>
        </w:numPr>
      </w:pPr>
      <w:r>
        <w:t>security presence</w:t>
      </w:r>
    </w:p>
    <w:p>
      <w:r>
        <w:t/>
      </w:r>
    </w:p>
    <w:p>
      <w:pPr>
        <w:numPr>
          <w:ilvl w:val="0"/>
          <w:numId w:val="1"/>
        </w:numPr>
      </w:pPr>
      <w:r>
        <w:rPr>
          <w:u w:val="single"/>
        </w:rPr>
        <w:t>Proposes</w:t>
      </w:r>
      <w:r>
        <w:t xml:space="preserve"> all countries be arranged in conformity with the degree of aid they contribute to terrorist organizations, based upon this arrangement, countries accused of sponsoring terrorists/terrorist organizations will be dealt with by consequences, such as but no limited to:</w:t>
      </w:r>
    </w:p>
    <w:p>
      <w:pPr>
        <w:numPr>
          <w:ilvl w:val="1"/>
          <w:numId w:val="1"/>
        </w:numPr>
      </w:pPr>
      <w:r>
        <w:t>imposing sanctions on respective countries or another medium of control;</w:t>
      </w:r>
    </w:p>
    <w:p>
      <w:r>
        <w:t/>
      </w:r>
    </w:p>
    <w:p>
      <w:pPr>
        <w:numPr>
          <w:ilvl w:val="0"/>
          <w:numId w:val="1"/>
        </w:numPr>
      </w:pPr>
      <w:r>
        <w:t>Invites all nations to sign a contract in accordance with elevated tariffs on WMDs and weapons in general. This contract hopes to disable small terrorist organizations, fully aware that large terrorist organizations are highly funded;</w:t>
      </w:r>
    </w:p>
    <w:p>
      <w:r>
        <w:t/>
      </w:r>
    </w:p>
    <w:p>
      <w:pPr>
        <w:numPr>
          <w:ilvl w:val="0"/>
          <w:numId w:val="1"/>
        </w:numPr>
      </w:pPr>
      <w:r>
        <w:rPr>
          <w:u w:val="single"/>
        </w:rPr>
        <w:t>Calls for</w:t>
      </w:r>
      <w:r>
        <w:t xml:space="preserve"> governments to approach terrorist groups for them to express their viewpoints at a secure location, and come to a collective agreement on the issue at hand:</w:t>
      </w:r>
    </w:p>
    <w:p>
      <w:pPr>
        <w:numPr>
          <w:ilvl w:val="1"/>
          <w:numId w:val="1"/>
        </w:numPr>
      </w:pPr>
      <w:r>
        <w:t>Contact with the terrorist organization will be either via the internet, or via meeting in person</w:t>
      </w:r>
    </w:p>
    <w:p>
      <w:pPr>
        <w:numPr>
          <w:ilvl w:val="1"/>
          <w:numId w:val="1"/>
        </w:numPr>
      </w:pPr>
      <w:r>
        <w:t>The contact person will be heavily protected to ensure the safety of all involved</w:t>
      </w:r>
    </w:p>
    <w:p>
      <w:pPr>
        <w:numPr>
          <w:ilvl w:val="1"/>
          <w:numId w:val="1"/>
        </w:numPr>
      </w:pPr>
      <w:r>
        <w:t>All meetings will be documented to guarantee every point is understood, a trusted translator should also be present at all times</w:t>
      </w:r>
    </w:p>
    <w:p>
      <w:pPr>
        <w:numPr>
          <w:ilvl w:val="1"/>
          <w:numId w:val="1"/>
        </w:numPr>
      </w:pPr>
      <w:r>
        <w:t>The location will be in a friendly nation’s secure facility</w:t>
      </w:r>
    </w:p>
    <w:p>
      <w:pPr>
        <w:numPr>
          <w:ilvl w:val="1"/>
          <w:numId w:val="1"/>
        </w:numPr>
      </w:pPr>
      <w:r>
        <w:t>Once at the facility, viewpoints will be expressed and diplomatic talks may ensue;</w:t>
      </w:r>
    </w:p>
    <w:p>
      <w:r>
        <w:t/>
      </w:r>
    </w:p>
    <w:p>
      <w:pPr>
        <w:numPr>
          <w:ilvl w:val="0"/>
          <w:numId w:val="1"/>
        </w:numPr>
      </w:pPr>
      <w:r>
        <w:rPr>
          <w:u w:val="single"/>
        </w:rPr>
        <w:t>Draws attention to</w:t>
      </w:r>
      <w:r>
        <w:t xml:space="preserve"> the number of armed police/enforcers of law increasing, and wishes to reduce the number, by:</w:t>
      </w:r>
    </w:p>
    <w:p>
      <w:pPr>
        <w:numPr>
          <w:ilvl w:val="1"/>
          <w:numId w:val="1"/>
        </w:numPr>
      </w:pPr>
      <w:r>
        <w:t>reducing the number of firearms at disposal of police forces;</w:t>
      </w:r>
    </w:p>
    <w:p>
      <w:r>
        <w:t/>
      </w:r>
    </w:p>
    <w:p>
      <w:pPr>
        <w:numPr>
          <w:ilvl w:val="0"/>
          <w:numId w:val="1"/>
        </w:numPr>
      </w:pPr>
      <w:r>
        <w:rPr>
          <w:u w:val="single"/>
        </w:rPr>
        <w:t>Urges</w:t>
      </w:r>
      <w:r>
        <w:t xml:space="preserve"> all nations using fear campaigns to cease immediately, including but not limited to;</w:t>
      </w:r>
    </w:p>
    <w:p>
      <w:pPr>
        <w:numPr>
          <w:ilvl w:val="1"/>
          <w:numId w:val="1"/>
        </w:numPr>
      </w:pPr>
      <w:r>
        <w:t>The United States of America</w:t>
      </w:r>
    </w:p>
    <w:p>
      <w:pPr>
        <w:numPr>
          <w:ilvl w:val="1"/>
          <w:numId w:val="1"/>
        </w:numPr>
      </w:pPr>
      <w:r>
        <w:t>The United Kingdom</w:t>
      </w:r>
    </w:p>
    <w:p>
      <w:pPr>
        <w:numPr>
          <w:ilvl w:val="1"/>
          <w:numId w:val="1"/>
        </w:numPr>
      </w:pPr>
      <w:r>
        <w:t>Russian Federation</w:t>
      </w:r>
    </w:p>
    <w:p>
      <w:pPr>
        <w:numPr>
          <w:ilvl w:val="1"/>
          <w:numId w:val="1"/>
        </w:numPr>
      </w:pPr>
      <w:r>
        <w:t>The democratic People’s Republic of Korea</w:t>
      </w:r>
    </w:p>
    <w:p>
      <w:pPr>
        <w:numPr>
          <w:ilvl w:val="1"/>
          <w:numId w:val="1"/>
        </w:numPr>
      </w:pPr>
      <w:r>
        <w:t>Afghanistan</w:t>
      </w:r>
    </w:p>
    <w:p>
      <w:pPr>
        <w:numPr>
          <w:ilvl w:val="1"/>
          <w:numId w:val="1"/>
        </w:numPr>
      </w:pPr>
      <w:r>
        <w:t>Angola</w:t>
      </w:r>
    </w:p>
    <w:p>
      <w:pPr>
        <w:numPr>
          <w:ilvl w:val="1"/>
          <w:numId w:val="1"/>
        </w:numPr>
      </w:pPr>
      <w:r>
        <w:t>Somalia</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