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United Nations Human Rights Council</w:t>
      </w:r>
    </w:p>
    <w:p>
      <w:r>
        <w:rPr>
          <w:b w:val="true"/>
        </w:rPr>
        <w:t xml:space="preserve">QUESTION OF: </w:t>
      </w:r>
      <w:r>
        <w:t>Protecting Individual Privacy While Maintaining National Security</w:t>
      </w:r>
    </w:p>
    <w:p>
      <w:r>
        <w:rPr>
          <w:b w:val="true"/>
        </w:rPr>
        <w:t xml:space="preserve">SUBMITTED BY: </w:t>
      </w:r>
      <w:r>
        <w:t>Syrian Arab Republic</w:t>
      </w:r>
    </w:p>
    <w:p>
      <w:r>
        <w:t/>
      </w:r>
    </w:p>
    <w:p>
      <w:r>
        <w:t>HUMAN RIGHTS COMMISSION,</w:t>
      </w:r>
    </w:p>
    <w:p>
      <w:r>
        <w:t/>
      </w:r>
    </w:p>
    <w:p>
      <w:r>
        <w:t/>
      </w:r>
    </w:p>
    <w:p>
      <w:r>
        <w:t/>
      </w:r>
    </w:p>
    <w:p>
      <w:r>
        <w:rPr>
          <w:i w:val="true"/>
        </w:rPr>
        <w:t>Emphasizing</w:t>
      </w:r>
      <w:r>
        <w:t xml:space="preserve"> the need for nations to have complete and utter control over their citizens to maintain national security,</w:t>
      </w:r>
    </w:p>
    <w:p>
      <w:r>
        <w:t/>
      </w:r>
    </w:p>
    <w:p>
      <w:r>
        <w:rPr>
          <w:i w:val="true"/>
        </w:rPr>
        <w:t>Confident</w:t>
      </w:r>
      <w:r>
        <w:t xml:space="preserve"> that all countries will allow their citizens some level of privacy while also protecting national security,</w:t>
      </w:r>
    </w:p>
    <w:p>
      <w:r>
        <w:t/>
      </w:r>
    </w:p>
    <w:p>
      <w:r>
        <w:rPr>
          <w:i w:val="true"/>
        </w:rPr>
        <w:t>Expecting</w:t>
      </w:r>
      <w:r>
        <w:t xml:space="preserve"> all nations to respect the UN Charter and all other UN documents that pertain to Privacy of the individual</w:t>
      </w:r>
    </w:p>
    <w:p>
      <w:r>
        <w:t/>
      </w:r>
    </w:p>
    <w:p>
      <w:r>
        <w:rPr>
          <w:i w:val="true"/>
        </w:rPr>
        <w:t>Declaring</w:t>
      </w:r>
      <w:r>
        <w:t xml:space="preserve"> that all individuals regardless of race, gender, sexual orientation, or religion have the right to privacy,</w:t>
      </w:r>
    </w:p>
    <w:p>
      <w:r>
        <w:t/>
      </w:r>
    </w:p>
    <w:p>
      <w:pPr>
        <w:numPr>
          <w:ilvl w:val="0"/>
          <w:numId w:val="1"/>
        </w:numPr>
      </w:pPr>
      <w:r>
        <w:rPr>
          <w:u w:val="single"/>
        </w:rPr>
        <w:t>Encourages</w:t>
      </w:r>
      <w:r>
        <w:t xml:space="preserve"> nations to work with the UNHCR Special Rapporteur who reports on allegations of alleged infringements of privacy by governments with regards to their citizens and others by</w:t>
      </w:r>
    </w:p>
    <w:p>
      <w:pPr>
        <w:numPr>
          <w:ilvl w:val="1"/>
          <w:numId w:val="1"/>
        </w:numPr>
      </w:pPr>
      <w:r>
        <w:t>allowing for the international community to understand governments situations when it comes to privacy and maintaining national security and other situations</w:t>
      </w:r>
    </w:p>
    <w:p>
      <w:pPr>
        <w:numPr>
          <w:ilvl w:val="1"/>
          <w:numId w:val="1"/>
        </w:numPr>
      </w:pPr>
      <w:r>
        <w:t>setting up channels and other means of communication between governments which will allow for dialogue between nations about national security concerns;</w:t>
      </w:r>
    </w:p>
    <w:p>
      <w:r>
        <w:t/>
      </w:r>
    </w:p>
    <w:p>
      <w:pPr>
        <w:numPr>
          <w:ilvl w:val="0"/>
          <w:numId w:val="1"/>
        </w:numPr>
      </w:pPr>
      <w:r>
        <w:rPr>
          <w:u w:val="single"/>
        </w:rPr>
        <w:t>Designates</w:t>
      </w:r>
      <w:r>
        <w:t xml:space="preserve"> sovereign governments to be responsible for their own national security and be left to make their own decisions when it comes to the amount of privacy they are willing to give their citizens by</w:t>
      </w:r>
    </w:p>
    <w:p>
      <w:pPr>
        <w:numPr>
          <w:ilvl w:val="1"/>
          <w:numId w:val="1"/>
        </w:numPr>
      </w:pPr>
      <w:r>
        <w:t>decreasing the amount of power western government have over individual sovereign states</w:t>
      </w:r>
    </w:p>
    <w:p>
      <w:pPr>
        <w:numPr>
          <w:ilvl w:val="1"/>
          <w:numId w:val="1"/>
        </w:numPr>
      </w:pPr>
      <w:r>
        <w:t>allowing more transparency between governments and their citizens making the government incentivized to give the people their privacy while also maintaining national Security;</w:t>
      </w:r>
    </w:p>
    <w:p>
      <w:r>
        <w:t/>
      </w:r>
    </w:p>
    <w:p>
      <w:pPr>
        <w:numPr>
          <w:ilvl w:val="0"/>
          <w:numId w:val="1"/>
        </w:numPr>
      </w:pPr>
      <w:r>
        <w:rPr>
          <w:u w:val="single"/>
        </w:rPr>
        <w:t>Reaffirms</w:t>
      </w:r>
      <w:r>
        <w:t xml:space="preserve"> that all nations are different in the type of situations that they are in which should allow for more freedoms of the government because</w:t>
      </w:r>
    </w:p>
    <w:p>
      <w:pPr>
        <w:numPr>
          <w:ilvl w:val="1"/>
          <w:numId w:val="1"/>
        </w:numPr>
      </w:pPr>
      <w:r>
        <w:t>of the rapid increase in terrorism throughout the globe whether it be domestic or international all governments are different</w:t>
      </w:r>
    </w:p>
    <w:p>
      <w:pPr>
        <w:numPr>
          <w:ilvl w:val="1"/>
          <w:numId w:val="1"/>
        </w:numPr>
      </w:pPr>
      <w:r>
        <w:t>the rise in biological and Cyber terrorism throughout the globe which should allow for all governments to tighten controls on the internet and the whole technological sphere;</w:t>
      </w:r>
    </w:p>
    <w:p>
      <w:r>
        <w:t/>
      </w:r>
    </w:p>
    <w:p>
      <w:pPr>
        <w:numPr>
          <w:ilvl w:val="0"/>
          <w:numId w:val="1"/>
        </w:numPr>
      </w:pPr>
      <w:r>
        <w:rPr>
          <w:u w:val="single"/>
        </w:rPr>
        <w:t>Trusts</w:t>
      </w:r>
      <w:r>
        <w:t xml:space="preserve"> that all nations no matter their size or location will work hard to preserve the individual right to privacy but</w:t>
      </w:r>
    </w:p>
    <w:p>
      <w:pPr>
        <w:numPr>
          <w:ilvl w:val="1"/>
          <w:numId w:val="1"/>
        </w:numPr>
      </w:pPr>
      <w:r>
        <w:t>understands that since the increase in all forms of terrorism is making that job increasingly difficult</w:t>
      </w:r>
    </w:p>
    <w:p>
      <w:pPr>
        <w:numPr>
          <w:ilvl w:val="1"/>
          <w:numId w:val="1"/>
        </w:numPr>
      </w:pPr>
      <w:r>
        <w:t>increasing tensions between some citizens and some governments have made that duty a difficult almost impossible task to complete;</w:t>
      </w:r>
    </w:p>
    <w:p>
      <w:r>
        <w:t/>
      </w:r>
    </w:p>
    <w:p>
      <w:pPr>
        <w:numPr>
          <w:ilvl w:val="0"/>
          <w:numId w:val="1"/>
        </w:numPr>
      </w:pPr>
      <w:r>
        <w:rPr>
          <w:u w:val="single"/>
        </w:rPr>
        <w:t>Calls</w:t>
      </w:r>
      <w:r>
        <w:t xml:space="preserve"> for the international community to respect other nations decisions upon their privacy standpoint;</w:t>
      </w:r>
    </w:p>
    <w:p>
      <w:r>
        <w:t/>
      </w:r>
    </w:p>
    <w:p>
      <w:pPr>
        <w:numPr>
          <w:ilvl w:val="0"/>
          <w:numId w:val="1"/>
        </w:numPr>
      </w:pPr>
      <w:r>
        <w:rPr>
          <w:u w:val="single"/>
        </w:rPr>
        <w:t>Aims</w:t>
      </w:r>
      <w:r>
        <w:t xml:space="preserve"> for all countries to have maintained their sovereignty and have the ability to make their own decisions;</w:t>
      </w:r>
    </w:p>
    <w:p>
      <w:r>
        <w:t/>
      </w:r>
    </w:p>
    <w:p>
      <w:pPr>
        <w:numPr>
          <w:ilvl w:val="0"/>
          <w:numId w:val="1"/>
        </w:numPr>
      </w:pPr>
      <w:r>
        <w:rPr>
          <w:u w:val="single"/>
        </w:rPr>
        <w:t>Calls</w:t>
      </w:r>
      <w:r>
        <w:t xml:space="preserve"> upon all western nations to respect differences in culture and type of government in all countries.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