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12F786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val="en-US"/>
        </w:rPr>
        <w:t xml:space="preserve">FORUM: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General Assembly 3</w:t>
      </w:r>
    </w:p>
    <w:p w14:paraId="36AE94D7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lang w:val="en-US"/>
        </w:rPr>
        <w:t>ISSUE: Effectively managing migration to support sustainable development</w:t>
      </w:r>
    </w:p>
    <w:p w14:paraId="6290C8AE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MAIN SUBMITTER: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India</w:t>
      </w:r>
    </w:p>
    <w:p w14:paraId="676FAD79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5EFB3C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lang w:val="en-US"/>
        </w:rPr>
        <w:t>The General Assembly,</w:t>
      </w:r>
    </w:p>
    <w:p w14:paraId="50D90570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0B26EF5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Emphasizing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that the group “immigrants” </w:t>
      </w:r>
      <w:r>
        <w:rPr>
          <w:rFonts w:ascii="Times New Roman" w:hAnsi="Times New Roman" w:cs="Times New Roman"/>
          <w:sz w:val="24"/>
          <w:szCs w:val="24"/>
          <w:lang w:val="en-US"/>
        </w:rPr>
        <w:t>does not include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refugees </w:t>
      </w:r>
      <w:r w:rsidR="00B331E8">
        <w:rPr>
          <w:rFonts w:ascii="Times New Roman" w:hAnsi="Times New Roman" w:cs="Times New Roman"/>
          <w:sz w:val="24"/>
          <w:szCs w:val="24"/>
          <w:lang w:val="en-US"/>
        </w:rPr>
        <w:t xml:space="preserve">but rather people </w:t>
      </w:r>
      <w:proofErr w:type="gramStart"/>
      <w:r w:rsidR="00B331E8">
        <w:rPr>
          <w:rFonts w:ascii="Times New Roman" w:hAnsi="Times New Roman" w:cs="Times New Roman"/>
          <w:sz w:val="24"/>
          <w:szCs w:val="24"/>
          <w:lang w:val="en-US"/>
        </w:rPr>
        <w:t>migrating</w:t>
      </w:r>
      <w:proofErr w:type="gramEnd"/>
      <w:r w:rsidR="00B331E8">
        <w:rPr>
          <w:rFonts w:ascii="Times New Roman" w:hAnsi="Times New Roman" w:cs="Times New Roman"/>
          <w:sz w:val="24"/>
          <w:szCs w:val="24"/>
          <w:lang w:val="en-US"/>
        </w:rPr>
        <w:t xml:space="preserve"> for economic reasons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48577B9A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F2DB18A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Defining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secondary migration as emigration from a country an individual presently lives in after immigrating to it,</w:t>
      </w:r>
    </w:p>
    <w:p w14:paraId="7700D8DD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054F6D3" w14:textId="6F639A3F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Recalling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UN’s agenda for sustainable development by 2030, which recognizes the positive contributions of migrants and their effect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sustainable development,</w:t>
      </w:r>
    </w:p>
    <w:p w14:paraId="468DCFD3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6A9CF4" w14:textId="054BFFEE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Acknowledging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progress the IOM (International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rganization for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igration) has made to promote migration,</w:t>
      </w:r>
    </w:p>
    <w:p w14:paraId="1A142B8A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12D6FA05" w14:textId="3F3E3285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Noting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with approval that although migration was not included in the UN’s Millennium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evelopment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oals, it was included together with human mobility in four of the 17 sustainable goal targets,</w:t>
      </w:r>
    </w:p>
    <w:p w14:paraId="5C423DB9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446CCFA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Taking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into account multitudinous treaties signed between countries to promote the flow of workforce between them, such as the India-Nepal open borders treaty,</w:t>
      </w:r>
    </w:p>
    <w:p w14:paraId="5B328CCD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D508996" w14:textId="3E84BF3F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Fully alarmed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by the Syrian refugee crisis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,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which began in April 2011 and already forced almost 4.5 million of migrants to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flee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Syria,</w:t>
      </w:r>
    </w:p>
    <w:p w14:paraId="55BB15A9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53AC9E4" w14:textId="5B7D131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Hoping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that the refugee situation will be understood by each country </w:t>
      </w:r>
      <w:r w:rsidR="00850EA3">
        <w:rPr>
          <w:rFonts w:ascii="Times New Roman" w:hAnsi="Times New Roman" w:cs="Times New Roman"/>
          <w:sz w:val="24"/>
          <w:szCs w:val="24"/>
          <w:lang w:val="en-US"/>
        </w:rPr>
        <w:t>for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its importance of sustainable economic, social, and even environmental development,</w:t>
      </w:r>
    </w:p>
    <w:p w14:paraId="3B5FECF8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6A12C853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Recognizing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valuable role of collaboration between nations in handling migration,</w:t>
      </w:r>
    </w:p>
    <w:p w14:paraId="6D9BF702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600649" w14:textId="1CF4A43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Further noting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significant influence of international and domestic con</w:t>
      </w:r>
      <w:r w:rsidR="007724F2">
        <w:rPr>
          <w:rFonts w:ascii="Times New Roman" w:hAnsi="Times New Roman" w:cs="Times New Roman"/>
          <w:sz w:val="24"/>
          <w:szCs w:val="24"/>
          <w:lang w:val="en-US"/>
        </w:rPr>
        <w:t>flict on the amount of migrants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5DDCA0D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9D4305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Aware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of the shifting economic situations causing migration,</w:t>
      </w:r>
    </w:p>
    <w:p w14:paraId="1420D8AE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B255816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Reminding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all nations of the importance of global solidarity,</w:t>
      </w:r>
    </w:p>
    <w:p w14:paraId="72B12BC4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2FFF29C7" w14:textId="2B679FFF" w:rsidR="0094780A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i/>
          <w:sz w:val="24"/>
          <w:szCs w:val="24"/>
          <w:lang w:val="en-US"/>
        </w:rPr>
        <w:t>Stressing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significance of the Universal Declaration of Human Rights (UNHR) Articles 13 and 14 in providing migrants freedom of movement,</w:t>
      </w:r>
    </w:p>
    <w:p w14:paraId="6AF27E79" w14:textId="77777777" w:rsidR="0094780A" w:rsidRPr="0001285B" w:rsidRDefault="0094780A" w:rsidP="00A1001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3EAD739" w14:textId="72B720A8" w:rsidR="0094780A" w:rsidRPr="0001285B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Reaffirms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that the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act of illegal immigration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has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negative impacts </w:t>
      </w:r>
      <w:r w:rsidR="009A647C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8936E2">
        <w:rPr>
          <w:rFonts w:ascii="Times New Roman" w:hAnsi="Times New Roman" w:cs="Times New Roman"/>
          <w:sz w:val="24"/>
          <w:szCs w:val="24"/>
          <w:lang w:val="en-US"/>
        </w:rPr>
        <w:t>a nation</w:t>
      </w:r>
      <w:r w:rsidR="00F3162B">
        <w:rPr>
          <w:rFonts w:ascii="Times New Roman" w:hAnsi="Times New Roman" w:cs="Times New Roman"/>
          <w:sz w:val="24"/>
          <w:szCs w:val="24"/>
          <w:lang w:val="en-US"/>
        </w:rPr>
        <w:t>’</w:t>
      </w:r>
      <w:r w:rsidR="008936E2">
        <w:rPr>
          <w:rFonts w:ascii="Times New Roman" w:hAnsi="Times New Roman" w:cs="Times New Roman"/>
          <w:sz w:val="24"/>
          <w:szCs w:val="24"/>
          <w:lang w:val="en-US"/>
        </w:rPr>
        <w:t>s entire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population, and seeks to reduce </w:t>
      </w:r>
      <w:r>
        <w:rPr>
          <w:rFonts w:ascii="Times New Roman" w:hAnsi="Times New Roman" w:cs="Times New Roman"/>
          <w:sz w:val="24"/>
          <w:szCs w:val="24"/>
          <w:lang w:val="en-US"/>
        </w:rPr>
        <w:t>such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by:</w:t>
      </w:r>
    </w:p>
    <w:p w14:paraId="134F9BDF" w14:textId="31339367" w:rsidR="0094780A" w:rsidRPr="0001285B" w:rsidRDefault="0092606A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mposing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on individuals, caught without legal documentation supporting their immigration, the risk of immediate deportation, which may further be emphasized by:</w:t>
      </w:r>
    </w:p>
    <w:p w14:paraId="701B7EB8" w14:textId="4856D3A4" w:rsidR="0094780A" w:rsidRPr="0001285B" w:rsidRDefault="0092606A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temporary or permanent restriction </w:t>
      </w:r>
      <w:r w:rsidR="002B4BC5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re-application for immi</w:t>
      </w:r>
      <w:r>
        <w:rPr>
          <w:rFonts w:ascii="Times New Roman" w:hAnsi="Times New Roman" w:cs="Times New Roman"/>
          <w:sz w:val="24"/>
          <w:szCs w:val="24"/>
          <w:lang w:val="en-US"/>
        </w:rPr>
        <w:t>gration within the same country</w:t>
      </w:r>
    </w:p>
    <w:p w14:paraId="69D94856" w14:textId="6B2D3279" w:rsidR="0094780A" w:rsidRPr="0001285B" w:rsidRDefault="0092606A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a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fine or punishment given depending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on the severity of the offense</w:t>
      </w:r>
    </w:p>
    <w:p w14:paraId="4FB8EFDF" w14:textId="5F1673EA" w:rsidR="0094780A" w:rsidRPr="0001285B" w:rsidRDefault="00763D25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trengthening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border control to administer greater control over the inward flow of migrants, through varying methods such as:</w:t>
      </w:r>
    </w:p>
    <w:p w14:paraId="04D715AF" w14:textId="36EA81EE" w:rsidR="0094780A" w:rsidRPr="0001285B" w:rsidRDefault="0092606A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stablishing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regular border patrols and/or outposts where applicable, and increasing the frequency and coverage of these patro</w:t>
      </w:r>
      <w:r>
        <w:rPr>
          <w:rFonts w:ascii="Times New Roman" w:hAnsi="Times New Roman" w:cs="Times New Roman"/>
          <w:sz w:val="24"/>
          <w:szCs w:val="24"/>
          <w:lang w:val="en-US"/>
        </w:rPr>
        <w:t>ls if they are already in place</w:t>
      </w:r>
    </w:p>
    <w:p w14:paraId="4A677B9E" w14:textId="4772AA87" w:rsidR="0094780A" w:rsidRPr="0001285B" w:rsidRDefault="0092606A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onstructing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physical barricades between ar</w:t>
      </w:r>
      <w:r>
        <w:rPr>
          <w:rFonts w:ascii="Times New Roman" w:hAnsi="Times New Roman" w:cs="Times New Roman"/>
          <w:sz w:val="24"/>
          <w:szCs w:val="24"/>
          <w:lang w:val="en-US"/>
        </w:rPr>
        <w:t>eas of high / frequent conflict</w:t>
      </w:r>
    </w:p>
    <w:p w14:paraId="7A0BECF9" w14:textId="2EB4F817" w:rsidR="0094780A" w:rsidRDefault="0092606A" w:rsidP="00A1001C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3457E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4780A" w:rsidRPr="003457E9">
        <w:rPr>
          <w:rFonts w:ascii="Times New Roman" w:hAnsi="Times New Roman" w:cs="Times New Roman"/>
          <w:sz w:val="24"/>
          <w:szCs w:val="24"/>
          <w:lang w:val="en-US"/>
        </w:rPr>
        <w:t>dministering</w:t>
      </w:r>
      <w:proofErr w:type="gramEnd"/>
      <w:r w:rsidR="0094780A" w:rsidRPr="003457E9">
        <w:rPr>
          <w:rFonts w:ascii="Times New Roman" w:hAnsi="Times New Roman" w:cs="Times New Roman"/>
          <w:sz w:val="24"/>
          <w:szCs w:val="24"/>
          <w:lang w:val="en-US"/>
        </w:rPr>
        <w:t xml:space="preserve"> the creation or reinforcing of natural barricades (where possible) so as to discourage any illegal immigration attempts;</w:t>
      </w:r>
      <w:r w:rsidR="003457E9" w:rsidRPr="003457E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F9E43D3" w14:textId="77777777" w:rsidR="003457E9" w:rsidRPr="003457E9" w:rsidRDefault="003457E9" w:rsidP="003457E9">
      <w:pPr>
        <w:pStyle w:val="ListParagraph"/>
        <w:ind w:left="1080"/>
        <w:rPr>
          <w:rFonts w:ascii="Times New Roman" w:hAnsi="Times New Roman" w:cs="Times New Roman"/>
          <w:sz w:val="24"/>
          <w:szCs w:val="24"/>
          <w:lang w:val="en-US"/>
        </w:rPr>
      </w:pPr>
    </w:p>
    <w:p w14:paraId="368F180D" w14:textId="0404839B" w:rsidR="0094780A" w:rsidRPr="001317EC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1317EC">
        <w:rPr>
          <w:rFonts w:ascii="Times New Roman" w:hAnsi="Times New Roman" w:cs="Times New Roman"/>
          <w:sz w:val="24"/>
          <w:szCs w:val="24"/>
          <w:u w:val="single"/>
          <w:lang w:val="en-US"/>
        </w:rPr>
        <w:t>Calls upon</w:t>
      </w:r>
      <w:r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participating nations, in the case of refugee migration, to actively support and work towards the safety of these displaced peoples with the help of organizations such as the UNHCR</w:t>
      </w:r>
      <w:r w:rsidR="002B4BC5"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(United Nations High Commissioner for Refugees)</w:t>
      </w:r>
      <w:r w:rsidRPr="001317EC">
        <w:rPr>
          <w:rFonts w:ascii="Times New Roman" w:hAnsi="Times New Roman" w:cs="Times New Roman"/>
          <w:sz w:val="24"/>
          <w:szCs w:val="24"/>
          <w:lang w:val="en-US"/>
        </w:rPr>
        <w:t>, through methods such as but not limited to:</w:t>
      </w:r>
    </w:p>
    <w:p w14:paraId="2A9A6D7C" w14:textId="095992A6" w:rsidR="0094780A" w:rsidRPr="001317EC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17EC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>roviding</w:t>
      </w:r>
      <w:proofErr w:type="gramEnd"/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C3972" w:rsidRPr="001317EC">
        <w:rPr>
          <w:rFonts w:ascii="Times New Roman" w:hAnsi="Times New Roman" w:cs="Times New Roman"/>
          <w:sz w:val="24"/>
          <w:szCs w:val="24"/>
          <w:lang w:val="en-US"/>
        </w:rPr>
        <w:t>displaced individuals with an escort</w:t>
      </w:r>
      <w:r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016701D2" w14:textId="365200AC" w:rsidR="0094780A" w:rsidRPr="001317EC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17EC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>creening</w:t>
      </w:r>
      <w:proofErr w:type="gramEnd"/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displaced individuals to ensure that they pose a minimal </w:t>
      </w:r>
      <w:r w:rsidRPr="001317EC">
        <w:rPr>
          <w:rFonts w:ascii="Times New Roman" w:hAnsi="Times New Roman" w:cs="Times New Roman"/>
          <w:sz w:val="24"/>
          <w:szCs w:val="24"/>
          <w:lang w:val="en-US"/>
        </w:rPr>
        <w:t>threat to others in the country</w:t>
      </w:r>
    </w:p>
    <w:p w14:paraId="67BD8B9C" w14:textId="5B79B4A8" w:rsidR="0094780A" w:rsidRPr="001317EC" w:rsidRDefault="006C3972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1317EC">
        <w:rPr>
          <w:rFonts w:ascii="Times New Roman" w:hAnsi="Times New Roman" w:cs="Times New Roman"/>
          <w:sz w:val="24"/>
          <w:szCs w:val="24"/>
          <w:lang w:val="en-US"/>
        </w:rPr>
        <w:t>actively</w:t>
      </w:r>
      <w:proofErr w:type="gramEnd"/>
      <w:r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negotiating, </w:t>
      </w:r>
      <w:r w:rsidR="006F644B" w:rsidRPr="001317EC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>n applicable cases</w:t>
      </w:r>
      <w:r w:rsidRPr="001317EC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94780A"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the redirection of migrants to other countries, so as to not place too much pressure upon host countries in a way that will hinder development;</w:t>
      </w:r>
      <w:r w:rsidR="00C220FF" w:rsidRPr="001317EC">
        <w:rPr>
          <w:rFonts w:ascii="Times New Roman" w:hAnsi="Times New Roman" w:cs="Times New Roman"/>
          <w:sz w:val="24"/>
          <w:szCs w:val="24"/>
          <w:lang w:val="en-US"/>
        </w:rPr>
        <w:t xml:space="preserve"> (Uganda)</w:t>
      </w:r>
    </w:p>
    <w:p w14:paraId="6DA1D3F6" w14:textId="77777777" w:rsidR="0094780A" w:rsidRPr="0001285B" w:rsidRDefault="0094780A" w:rsidP="00A1001C">
      <w:pPr>
        <w:rPr>
          <w:rFonts w:ascii="Times New Roman" w:hAnsi="Times New Roman" w:cs="Times New Roman"/>
        </w:rPr>
      </w:pPr>
    </w:p>
    <w:p w14:paraId="744D6612" w14:textId="6A88DE8F" w:rsidR="0094780A" w:rsidRPr="0001285B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u w:val="single"/>
          <w:lang w:val="en-US"/>
        </w:rPr>
        <w:t>Recognizes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positive effects provided by economic migrants to the development of a nation, and seeks to promote this through methods such as but not limited to:</w:t>
      </w:r>
    </w:p>
    <w:p w14:paraId="5851BB58" w14:textId="327FAB1E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identification of low-paid work posts (by local governing bodies) that have not been taken for a period of longer than 6 months, so that they may be offered immediately to economic </w:t>
      </w:r>
      <w:r>
        <w:rPr>
          <w:rFonts w:ascii="Times New Roman" w:hAnsi="Times New Roman" w:cs="Times New Roman"/>
          <w:sz w:val="24"/>
          <w:szCs w:val="24"/>
          <w:lang w:val="en-US"/>
        </w:rPr>
        <w:t>migrants</w:t>
      </w:r>
    </w:p>
    <w:p w14:paraId="528D1415" w14:textId="7F1F498C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ringing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together locals and newly immigrated individuals / societies in community </w:t>
      </w:r>
      <w:proofErr w:type="spellStart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programmes</w:t>
      </w:r>
      <w:proofErr w:type="spell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to promote further integration of m</w:t>
      </w:r>
      <w:r>
        <w:rPr>
          <w:rFonts w:ascii="Times New Roman" w:hAnsi="Times New Roman" w:cs="Times New Roman"/>
          <w:sz w:val="24"/>
          <w:szCs w:val="24"/>
          <w:lang w:val="en-US"/>
        </w:rPr>
        <w:t>igrants into the local culture</w:t>
      </w:r>
    </w:p>
    <w:p w14:paraId="09483FCD" w14:textId="0B24E48F" w:rsidR="0094780A" w:rsidRPr="0001285B" w:rsidRDefault="0094780A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01285B">
        <w:rPr>
          <w:rFonts w:ascii="Times New Roman" w:hAnsi="Times New Roman" w:cs="Times New Roman"/>
          <w:sz w:val="24"/>
          <w:szCs w:val="24"/>
          <w:lang w:val="en-US"/>
        </w:rPr>
        <w:t>controlling</w:t>
      </w:r>
      <w:proofErr w:type="gramEnd"/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</w:t>
      </w:r>
      <w:r w:rsidR="00CE6214">
        <w:rPr>
          <w:rFonts w:ascii="Times New Roman" w:hAnsi="Times New Roman" w:cs="Times New Roman"/>
          <w:sz w:val="24"/>
          <w:szCs w:val="24"/>
          <w:lang w:val="en-US"/>
        </w:rPr>
        <w:t xml:space="preserve">rate of the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inward flow of economic migrants so as not to damage t</w:t>
      </w:r>
      <w:r w:rsidR="006F644B">
        <w:rPr>
          <w:rFonts w:ascii="Times New Roman" w:hAnsi="Times New Roman" w:cs="Times New Roman"/>
          <w:sz w:val="24"/>
          <w:szCs w:val="24"/>
          <w:lang w:val="en-US"/>
        </w:rPr>
        <w:t>he prospects of other migrants</w:t>
      </w:r>
    </w:p>
    <w:p w14:paraId="33C44A9B" w14:textId="1C619135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l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imiting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tax paid by economic migrants for initial periods of stay within a country, separated into:</w:t>
      </w:r>
    </w:p>
    <w:p w14:paraId="0C6ED974" w14:textId="7C74A904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larger subsidy for an initial period of time </w:t>
      </w:r>
      <w:r>
        <w:rPr>
          <w:rFonts w:ascii="Times New Roman" w:hAnsi="Times New Roman" w:cs="Times New Roman"/>
          <w:sz w:val="24"/>
          <w:szCs w:val="24"/>
          <w:lang w:val="en-US"/>
        </w:rPr>
        <w:t>wherein migrants are unemployed</w:t>
      </w:r>
    </w:p>
    <w:p w14:paraId="1398F303" w14:textId="6488F500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smaller subsidy for a more extended period of time where the migrant is employed but </w:t>
      </w:r>
      <w:r>
        <w:rPr>
          <w:rFonts w:ascii="Times New Roman" w:hAnsi="Times New Roman" w:cs="Times New Roman"/>
          <w:sz w:val="24"/>
          <w:szCs w:val="24"/>
          <w:lang w:val="en-US"/>
        </w:rPr>
        <w:t>works to establish a livelihood</w:t>
      </w:r>
    </w:p>
    <w:p w14:paraId="6DAF7295" w14:textId="5C886DF9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roviding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opportunity for individuals who migrated without their families to relocate those families</w:t>
      </w:r>
      <w:r w:rsidR="00CE6214">
        <w:rPr>
          <w:rFonts w:ascii="Times New Roman" w:hAnsi="Times New Roman" w:cs="Times New Roman"/>
          <w:sz w:val="24"/>
          <w:szCs w:val="24"/>
          <w:lang w:val="en-US"/>
        </w:rPr>
        <w:t xml:space="preserve"> in order to reunite with them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, on the condition </w:t>
      </w:r>
      <w:r w:rsidR="00CE6214">
        <w:rPr>
          <w:rFonts w:ascii="Times New Roman" w:hAnsi="Times New Roman" w:cs="Times New Roman"/>
          <w:sz w:val="24"/>
          <w:szCs w:val="24"/>
          <w:lang w:val="en-US"/>
        </w:rPr>
        <w:t>that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ECBBCAE" w14:textId="430EB05D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migrant is employed for a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period of longer than 6 months</w:t>
      </w:r>
    </w:p>
    <w:p w14:paraId="69125778" w14:textId="2ED61783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migrant </w:t>
      </w:r>
      <w:r>
        <w:rPr>
          <w:rFonts w:ascii="Times New Roman" w:hAnsi="Times New Roman" w:cs="Times New Roman"/>
          <w:sz w:val="24"/>
          <w:szCs w:val="24"/>
          <w:lang w:val="en-US"/>
        </w:rPr>
        <w:t>is registered with local police</w:t>
      </w:r>
    </w:p>
    <w:p w14:paraId="7FB284F6" w14:textId="3948622A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migrant has not severely infringed upon any laws of the country within their period of stay, and has further not broken the laws of any countries travelled through </w:t>
      </w:r>
      <w:r>
        <w:rPr>
          <w:rFonts w:ascii="Times New Roman" w:hAnsi="Times New Roman" w:cs="Times New Roman"/>
          <w:sz w:val="24"/>
          <w:szCs w:val="24"/>
          <w:lang w:val="en-US"/>
        </w:rPr>
        <w:t>during migration</w:t>
      </w:r>
    </w:p>
    <w:p w14:paraId="7EA3C08F" w14:textId="0E9C7269" w:rsidR="0094780A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ncreasing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accessibility of higher level education for migrants that may not have had access beforehand, by providing subsidization for education fees;</w:t>
      </w:r>
    </w:p>
    <w:p w14:paraId="6B1F1D11" w14:textId="77777777" w:rsidR="0094780A" w:rsidRPr="0001285B" w:rsidRDefault="0094780A" w:rsidP="00A1001C">
      <w:pPr>
        <w:pStyle w:val="ListParagraph"/>
        <w:ind w:left="360"/>
        <w:rPr>
          <w:rFonts w:ascii="Times New Roman" w:hAnsi="Times New Roman" w:cs="Times New Roman"/>
          <w:sz w:val="24"/>
          <w:szCs w:val="24"/>
          <w:lang w:val="en-US"/>
        </w:rPr>
      </w:pPr>
    </w:p>
    <w:p w14:paraId="23AAFD67" w14:textId="4D5ED588" w:rsidR="0094780A" w:rsidRPr="0001285B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u w:val="single"/>
          <w:lang w:val="en-US"/>
        </w:rPr>
        <w:t>Takes note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E43CA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the idea of secondary migration, and encourages effective secondary migration through methods such as:</w:t>
      </w:r>
    </w:p>
    <w:p w14:paraId="71C8255E" w14:textId="624B815E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equiring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secondary immigrants to provide information regarding the country from which they are emigrating from, and why they are doing so, i</w:t>
      </w:r>
      <w:r>
        <w:rPr>
          <w:rFonts w:ascii="Times New Roman" w:hAnsi="Times New Roman" w:cs="Times New Roman"/>
          <w:sz w:val="24"/>
          <w:szCs w:val="24"/>
          <w:lang w:val="en-US"/>
        </w:rPr>
        <w:t>n the interest of public safety</w:t>
      </w:r>
    </w:p>
    <w:p w14:paraId="2B0D97A7" w14:textId="6BA1BF78" w:rsidR="0094780A" w:rsidRDefault="005E43CA" w:rsidP="00A1001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welcoming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and re-integrating adequately 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secondary migrant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who are 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immigrating back to their native country;</w:t>
      </w:r>
    </w:p>
    <w:p w14:paraId="5D805930" w14:textId="77777777" w:rsidR="006F644B" w:rsidRPr="006F644B" w:rsidRDefault="006F644B" w:rsidP="006F644B">
      <w:pPr>
        <w:rPr>
          <w:rFonts w:ascii="Times New Roman" w:hAnsi="Times New Roman" w:cs="Times New Roman"/>
        </w:rPr>
      </w:pPr>
    </w:p>
    <w:p w14:paraId="437FA3C1" w14:textId="2F7317CF" w:rsidR="0094780A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u w:val="single"/>
          <w:lang w:val="en-US"/>
        </w:rPr>
        <w:t>Considers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the case in which initial mass refugee emigration progresses into mass economic secondary migration, which is detrimental to countries receiving migrants, and </w:t>
      </w:r>
      <w:r w:rsidR="00161206">
        <w:rPr>
          <w:rFonts w:ascii="Times New Roman" w:hAnsi="Times New Roman" w:cs="Times New Roman"/>
          <w:sz w:val="24"/>
          <w:szCs w:val="24"/>
          <w:lang w:val="en-US"/>
        </w:rPr>
        <w:t xml:space="preserve">urges that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attempt</w:t>
      </w:r>
      <w:r w:rsidR="00161206">
        <w:rPr>
          <w:rFonts w:ascii="Times New Roman" w:hAnsi="Times New Roman" w:cs="Times New Roman"/>
          <w:sz w:val="24"/>
          <w:szCs w:val="24"/>
          <w:lang w:val="en-US"/>
        </w:rPr>
        <w:t xml:space="preserve">s are 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>made to reduce this by restricting most cases of refugee emigration from countries acce</w:t>
      </w:r>
      <w:r>
        <w:rPr>
          <w:rFonts w:ascii="Times New Roman" w:hAnsi="Times New Roman" w:cs="Times New Roman"/>
          <w:sz w:val="24"/>
          <w:szCs w:val="24"/>
          <w:lang w:val="en-US"/>
        </w:rPr>
        <w:t>pting large numbers of refugees;</w:t>
      </w:r>
    </w:p>
    <w:p w14:paraId="12BA04E6" w14:textId="77777777" w:rsidR="0094780A" w:rsidRPr="0001285B" w:rsidRDefault="0094780A" w:rsidP="00A1001C">
      <w:pPr>
        <w:rPr>
          <w:rFonts w:ascii="Times New Roman" w:hAnsi="Times New Roman" w:cs="Times New Roman"/>
        </w:rPr>
      </w:pPr>
    </w:p>
    <w:p w14:paraId="055AA09C" w14:textId="77777777" w:rsidR="0094780A" w:rsidRPr="0001285B" w:rsidRDefault="0094780A" w:rsidP="0094780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01285B">
        <w:rPr>
          <w:rFonts w:ascii="Times New Roman" w:hAnsi="Times New Roman" w:cs="Times New Roman"/>
          <w:sz w:val="24"/>
          <w:szCs w:val="24"/>
          <w:u w:val="single"/>
          <w:lang w:val="en-US"/>
        </w:rPr>
        <w:t>Appreciates</w:t>
      </w:r>
      <w:r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that immigration is one-directional for extended periods of time in many areas of the world, and seeks to reduce the economic, social and humanitarian development problems associated with this through:</w:t>
      </w:r>
    </w:p>
    <w:p w14:paraId="00D024DE" w14:textId="15B77344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ncouraging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countries that constantly receive large quantities of immigrants to impose realistic and calculated limits to the number of immigrants admitted within a certain time period, </w:t>
      </w:r>
      <w:r w:rsidR="00875C4A">
        <w:rPr>
          <w:rFonts w:ascii="Times New Roman" w:hAnsi="Times New Roman" w:cs="Times New Roman"/>
          <w:sz w:val="24"/>
          <w:szCs w:val="24"/>
          <w:lang w:val="en-US"/>
        </w:rPr>
        <w:t>which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may be developed further by</w:t>
      </w:r>
    </w:p>
    <w:p w14:paraId="4C2301DC" w14:textId="082382DE" w:rsidR="0094780A" w:rsidRPr="0001285B" w:rsidRDefault="006F644B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mproving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relations with countries from which the majori</w:t>
      </w:r>
      <w:r w:rsidR="0094780A">
        <w:rPr>
          <w:rFonts w:ascii="Times New Roman" w:hAnsi="Times New Roman" w:cs="Times New Roman"/>
          <w:sz w:val="24"/>
          <w:szCs w:val="24"/>
          <w:lang w:val="en-US"/>
        </w:rPr>
        <w:t xml:space="preserve">ty of immigrants originate from, where feasible, 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so that the development benefits brought by immigrants may b</w:t>
      </w:r>
      <w:r>
        <w:rPr>
          <w:rFonts w:ascii="Times New Roman" w:hAnsi="Times New Roman" w:cs="Times New Roman"/>
          <w:sz w:val="24"/>
          <w:szCs w:val="24"/>
          <w:lang w:val="en-US"/>
        </w:rPr>
        <w:t>e shared between the countries</w:t>
      </w:r>
    </w:p>
    <w:p w14:paraId="760B2B03" w14:textId="6BE504B0" w:rsidR="0094780A" w:rsidRPr="0001285B" w:rsidRDefault="00875C4A" w:rsidP="0094780A">
      <w:pPr>
        <w:pStyle w:val="ListParagraph"/>
        <w:numPr>
          <w:ilvl w:val="2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where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possible, </w:t>
      </w:r>
      <w:r w:rsidR="006F644B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94780A">
        <w:rPr>
          <w:rFonts w:ascii="Times New Roman" w:hAnsi="Times New Roman" w:cs="Times New Roman"/>
          <w:sz w:val="24"/>
          <w:szCs w:val="24"/>
          <w:lang w:val="en-US"/>
        </w:rPr>
        <w:t>orking with countries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from which immigrants originate to prevent the development of unreali</w:t>
      </w:r>
      <w:r w:rsidR="006F644B">
        <w:rPr>
          <w:rFonts w:ascii="Times New Roman" w:hAnsi="Times New Roman" w:cs="Times New Roman"/>
          <w:sz w:val="24"/>
          <w:szCs w:val="24"/>
          <w:lang w:val="en-US"/>
        </w:rPr>
        <w:t>stic limits as mentioned above</w:t>
      </w:r>
    </w:p>
    <w:p w14:paraId="257E1272" w14:textId="73171CCF" w:rsidR="0094780A" w:rsidRPr="0001285B" w:rsidRDefault="006F644B" w:rsidP="0094780A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>uggesting</w:t>
      </w:r>
      <w:proofErr w:type="gramEnd"/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 to countries that suffer from “b</w:t>
      </w:r>
      <w:r w:rsidR="00F116F1">
        <w:rPr>
          <w:rFonts w:ascii="Times New Roman" w:hAnsi="Times New Roman" w:cs="Times New Roman"/>
          <w:sz w:val="24"/>
          <w:szCs w:val="24"/>
          <w:lang w:val="en-US"/>
        </w:rPr>
        <w:t xml:space="preserve">rain drain”, meaning the </w:t>
      </w:r>
      <w:r w:rsidR="00664C86">
        <w:rPr>
          <w:rFonts w:ascii="Times New Roman" w:hAnsi="Times New Roman" w:cs="Times New Roman"/>
          <w:sz w:val="24"/>
          <w:szCs w:val="24"/>
          <w:lang w:val="en-US"/>
        </w:rPr>
        <w:t xml:space="preserve">sustained mass </w:t>
      </w:r>
      <w:r w:rsidR="00F116F1">
        <w:rPr>
          <w:rFonts w:ascii="Times New Roman" w:hAnsi="Times New Roman" w:cs="Times New Roman"/>
          <w:sz w:val="24"/>
          <w:szCs w:val="24"/>
          <w:lang w:val="en-US"/>
        </w:rPr>
        <w:t xml:space="preserve">emigration of a country’s main workforce, </w:t>
      </w:r>
      <w:r w:rsidR="0094780A" w:rsidRPr="0001285B">
        <w:rPr>
          <w:rFonts w:ascii="Times New Roman" w:hAnsi="Times New Roman" w:cs="Times New Roman"/>
          <w:sz w:val="24"/>
          <w:szCs w:val="24"/>
          <w:lang w:val="en-US"/>
        </w:rPr>
        <w:t xml:space="preserve">to seek to improve upon problems that cause emigration where possible, such as the improving of basic infrastructure and other essential humanitarian </w:t>
      </w:r>
      <w:r w:rsidR="0094780A">
        <w:rPr>
          <w:rFonts w:ascii="Times New Roman" w:hAnsi="Times New Roman" w:cs="Times New Roman"/>
          <w:sz w:val="24"/>
          <w:szCs w:val="24"/>
          <w:lang w:val="en-US"/>
        </w:rPr>
        <w:t xml:space="preserve">frameworks within their systems. </w:t>
      </w:r>
    </w:p>
    <w:p w14:paraId="3D46E960" w14:textId="77777777" w:rsidR="001317EC" w:rsidRPr="001317EC" w:rsidRDefault="001317EC" w:rsidP="001317E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317EC">
        <w:rPr>
          <w:rFonts w:ascii="Times New Roman" w:hAnsi="Times New Roman" w:cs="Times New Roman"/>
          <w:sz w:val="24"/>
          <w:szCs w:val="24"/>
        </w:rPr>
        <w:t xml:space="preserve">Calls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the set-up of programs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confirm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sustainable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development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small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starting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businesses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LEDC’s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will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combat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creation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of the culture of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dependence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remittances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means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such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as but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>:</w:t>
      </w:r>
    </w:p>
    <w:p w14:paraId="6473EBF1" w14:textId="7F67E7F1" w:rsidR="001317EC" w:rsidRPr="001317EC" w:rsidRDefault="001317EC" w:rsidP="001317E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317EC">
        <w:rPr>
          <w:rFonts w:ascii="Times New Roman" w:hAnsi="Times New Roman" w:cs="Times New Roman"/>
          <w:sz w:val="24"/>
          <w:szCs w:val="24"/>
        </w:rPr>
        <w:t>Funding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small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businesses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LEDC’s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a small starters of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capital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as a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loan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4E2F5976" w14:textId="77777777" w:rsidR="001317EC" w:rsidRPr="001317EC" w:rsidRDefault="001317EC" w:rsidP="001317E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1317EC">
        <w:rPr>
          <w:rFonts w:ascii="Times New Roman" w:hAnsi="Times New Roman" w:cs="Times New Roman"/>
          <w:sz w:val="24"/>
          <w:szCs w:val="24"/>
        </w:rPr>
        <w:t>Spreading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knowledge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on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better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results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gained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the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process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production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they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 xml:space="preserve"> live </w:t>
      </w:r>
      <w:proofErr w:type="spellStart"/>
      <w:r w:rsidRPr="001317EC">
        <w:rPr>
          <w:rFonts w:ascii="Times New Roman" w:hAnsi="Times New Roman" w:cs="Times New Roman"/>
          <w:sz w:val="24"/>
          <w:szCs w:val="24"/>
        </w:rPr>
        <w:t>by</w:t>
      </w:r>
      <w:proofErr w:type="spellEnd"/>
      <w:r w:rsidRPr="001317EC">
        <w:rPr>
          <w:rFonts w:ascii="Times New Roman" w:hAnsi="Times New Roman" w:cs="Times New Roman"/>
          <w:sz w:val="24"/>
          <w:szCs w:val="24"/>
        </w:rPr>
        <w:t>,</w:t>
      </w:r>
    </w:p>
    <w:p w14:paraId="0987E6B4" w14:textId="5039F33F" w:rsidR="001317EC" w:rsidRPr="001317EC" w:rsidRDefault="001317EC" w:rsidP="001317EC">
      <w:pPr>
        <w:pStyle w:val="ListParagraph"/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317EC">
        <w:rPr>
          <w:rFonts w:ascii="Times New Roman" w:eastAsia="Times New Roman" w:hAnsi="Times New Roman" w:cs="Times New Roman"/>
          <w:sz w:val="24"/>
          <w:szCs w:val="24"/>
        </w:rPr>
        <w:t>Spreading</w:t>
      </w:r>
      <w:proofErr w:type="spellEnd"/>
      <w:r w:rsidRPr="001317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317EC">
        <w:rPr>
          <w:rFonts w:ascii="Times New Roman" w:eastAsia="Times New Roman" w:hAnsi="Times New Roman" w:cs="Times New Roman"/>
          <w:sz w:val="24"/>
          <w:szCs w:val="24"/>
        </w:rPr>
        <w:t>knowledge</w:t>
      </w:r>
      <w:proofErr w:type="spellEnd"/>
      <w:r w:rsidRPr="001317EC">
        <w:rPr>
          <w:rFonts w:ascii="Times New Roman" w:eastAsia="Times New Roman" w:hAnsi="Times New Roman" w:cs="Times New Roman"/>
          <w:sz w:val="24"/>
          <w:szCs w:val="24"/>
        </w:rPr>
        <w:t xml:space="preserve"> on money management </w:t>
      </w:r>
      <w:proofErr w:type="spellStart"/>
      <w:r w:rsidRPr="001317EC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1317EC">
        <w:rPr>
          <w:rFonts w:ascii="Times New Roman" w:eastAsia="Times New Roman" w:hAnsi="Times New Roman" w:cs="Times New Roman"/>
          <w:sz w:val="24"/>
          <w:szCs w:val="24"/>
        </w:rPr>
        <w:t xml:space="preserve"> business management; </w:t>
      </w:r>
    </w:p>
    <w:p w14:paraId="7A2FAB3D" w14:textId="77777777" w:rsidR="009C0DA5" w:rsidRPr="00C96F8B" w:rsidRDefault="009C0DA5" w:rsidP="009C0DA5">
      <w:pPr>
        <w:pStyle w:val="ListParagraph"/>
        <w:ind w:left="360"/>
        <w:rPr>
          <w:rFonts w:ascii="Times" w:eastAsia="Times New Roman" w:hAnsi="Times" w:cs="Times New Roman"/>
          <w:sz w:val="24"/>
          <w:szCs w:val="24"/>
        </w:rPr>
      </w:pPr>
    </w:p>
    <w:p w14:paraId="01F9AF85" w14:textId="32088699" w:rsidR="009C0DA5" w:rsidRPr="00BB3AB7" w:rsidRDefault="009C0DA5" w:rsidP="009C0DA5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Asks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the UN Development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Programmme</w:t>
      </w:r>
      <w:proofErr w:type="spellEnd"/>
      <w:r w:rsidR="00BB3AB7">
        <w:rPr>
          <w:rFonts w:ascii="Times New Roman" w:eastAsia="Times New Roman" w:hAnsi="Times New Roman" w:cs="Times New Roman"/>
          <w:sz w:val="24"/>
          <w:szCs w:val="24"/>
        </w:rPr>
        <w:t xml:space="preserve"> (UNDP)</w:t>
      </w:r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help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develop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rural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areas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with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high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rates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emigration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the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urban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areas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focusing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on building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infrastructure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enhance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business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opportunities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education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, health, </w:t>
      </w:r>
      <w:proofErr w:type="spellStart"/>
      <w:r w:rsidRPr="00BB3AB7">
        <w:rPr>
          <w:rFonts w:ascii="Times New Roman" w:eastAsia="Times New Roman" w:hAnsi="Times New Roman" w:cs="Times New Roman"/>
          <w:sz w:val="24"/>
          <w:szCs w:val="24"/>
        </w:rPr>
        <w:t>and</w:t>
      </w:r>
      <w:proofErr w:type="spellEnd"/>
      <w:r w:rsidRPr="00BB3AB7">
        <w:rPr>
          <w:rFonts w:ascii="Times New Roman" w:eastAsia="Times New Roman" w:hAnsi="Times New Roman" w:cs="Times New Roman"/>
          <w:sz w:val="24"/>
          <w:szCs w:val="24"/>
        </w:rPr>
        <w:t xml:space="preserve"> slum clearance; </w:t>
      </w:r>
    </w:p>
    <w:p w14:paraId="709658BB" w14:textId="77777777" w:rsidR="0094780A" w:rsidRDefault="0094780A"/>
    <w:bookmarkEnd w:id="0"/>
    <w:sectPr w:rsidR="0094780A" w:rsidSect="00A100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E6792"/>
    <w:multiLevelType w:val="multilevel"/>
    <w:tmpl w:val="092E7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31D87BAA"/>
    <w:multiLevelType w:val="multilevel"/>
    <w:tmpl w:val="B2F88B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80A"/>
    <w:rsid w:val="001317EC"/>
    <w:rsid w:val="00161206"/>
    <w:rsid w:val="002B4BC5"/>
    <w:rsid w:val="003457E9"/>
    <w:rsid w:val="004A61A8"/>
    <w:rsid w:val="005E43CA"/>
    <w:rsid w:val="00664C86"/>
    <w:rsid w:val="006C3972"/>
    <w:rsid w:val="006F644B"/>
    <w:rsid w:val="00763D25"/>
    <w:rsid w:val="007724F2"/>
    <w:rsid w:val="00850EA3"/>
    <w:rsid w:val="00875C4A"/>
    <w:rsid w:val="008936E2"/>
    <w:rsid w:val="0092606A"/>
    <w:rsid w:val="0094780A"/>
    <w:rsid w:val="009A647C"/>
    <w:rsid w:val="009C0DA5"/>
    <w:rsid w:val="00A1001C"/>
    <w:rsid w:val="00B331E8"/>
    <w:rsid w:val="00BB3AB7"/>
    <w:rsid w:val="00C220FF"/>
    <w:rsid w:val="00C96F8B"/>
    <w:rsid w:val="00CE6214"/>
    <w:rsid w:val="00D11A3B"/>
    <w:rsid w:val="00D17F70"/>
    <w:rsid w:val="00F116F1"/>
    <w:rsid w:val="00F3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9E395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780A"/>
    <w:rPr>
      <w:rFonts w:eastAsiaTheme="minorHAnsi"/>
      <w:sz w:val="22"/>
      <w:szCs w:val="22"/>
      <w:lang w:val="nl-NL"/>
    </w:rPr>
  </w:style>
  <w:style w:type="paragraph" w:styleId="ListParagraph">
    <w:name w:val="List Paragraph"/>
    <w:basedOn w:val="Normal"/>
    <w:uiPriority w:val="34"/>
    <w:qFormat/>
    <w:rsid w:val="0094780A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nl-NL"/>
    </w:rPr>
  </w:style>
  <w:style w:type="paragraph" w:styleId="NormalWeb">
    <w:name w:val="Normal (Web)"/>
    <w:basedOn w:val="Normal"/>
    <w:uiPriority w:val="99"/>
    <w:semiHidden/>
    <w:unhideWhenUsed/>
    <w:rsid w:val="001317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4780A"/>
    <w:rPr>
      <w:rFonts w:eastAsiaTheme="minorHAnsi"/>
      <w:sz w:val="22"/>
      <w:szCs w:val="22"/>
      <w:lang w:val="nl-NL"/>
    </w:rPr>
  </w:style>
  <w:style w:type="paragraph" w:styleId="ListParagraph">
    <w:name w:val="List Paragraph"/>
    <w:basedOn w:val="Normal"/>
    <w:uiPriority w:val="34"/>
    <w:qFormat/>
    <w:rsid w:val="0094780A"/>
    <w:pPr>
      <w:spacing w:after="160" w:line="259" w:lineRule="auto"/>
      <w:ind w:left="720"/>
      <w:contextualSpacing/>
    </w:pPr>
    <w:rPr>
      <w:rFonts w:eastAsiaTheme="minorHAnsi"/>
      <w:sz w:val="22"/>
      <w:szCs w:val="22"/>
      <w:lang w:val="nl-NL"/>
    </w:rPr>
  </w:style>
  <w:style w:type="paragraph" w:styleId="NormalWeb">
    <w:name w:val="Normal (Web)"/>
    <w:basedOn w:val="Normal"/>
    <w:uiPriority w:val="99"/>
    <w:semiHidden/>
    <w:unhideWhenUsed/>
    <w:rsid w:val="001317EC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1102</Words>
  <Characters>6283</Characters>
  <Application>Microsoft Macintosh Word</Application>
  <DocSecurity>0</DocSecurity>
  <Lines>52</Lines>
  <Paragraphs>14</Paragraphs>
  <ScaleCrop>false</ScaleCrop>
  <Company/>
  <LinksUpToDate>false</LinksUpToDate>
  <CharactersWithSpaces>7371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User</cp:lastModifiedBy>
  <cp:revision>2</cp:revision>
  <dcterms:created xsi:type="dcterms:W3CDTF">2016-11-05T12:53:00Z</dcterms:created>
  <dcterms:modified xsi:type="dcterms:W3CDTF">2016-11-05T12:53:00Z</dcterms:modified>
</cp:coreProperties>
</file>