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13C8703"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FORUM:</w:t>
      </w:r>
      <w:r w:rsidRPr="005D56E7">
        <w:rPr>
          <w:rFonts w:ascii="Times New Roman" w:hAnsi="Times New Roman" w:cs="Times New Roman"/>
          <w:sz w:val="24"/>
          <w:szCs w:val="24"/>
        </w:rPr>
        <w:t xml:space="preserve"> Special Conference 1 on Good Governance</w:t>
      </w:r>
    </w:p>
    <w:p w14:paraId="1A1463D8"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QUESTION OF:</w:t>
      </w:r>
      <w:r w:rsidRPr="005D56E7">
        <w:rPr>
          <w:rFonts w:ascii="Times New Roman" w:hAnsi="Times New Roman" w:cs="Times New Roman"/>
          <w:sz w:val="24"/>
          <w:szCs w:val="24"/>
        </w:rPr>
        <w:t xml:space="preserve"> Strengthening women’s participation in politics</w:t>
      </w:r>
    </w:p>
    <w:p w14:paraId="1B472293"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SUBMITTED BY:</w:t>
      </w:r>
      <w:r w:rsidRPr="005D56E7">
        <w:rPr>
          <w:rFonts w:ascii="Times New Roman" w:hAnsi="Times New Roman" w:cs="Times New Roman"/>
          <w:sz w:val="24"/>
          <w:szCs w:val="24"/>
        </w:rPr>
        <w:t xml:space="preserve"> Hungary, </w:t>
      </w:r>
    </w:p>
    <w:p w14:paraId="1306115C"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b/>
          <w:sz w:val="24"/>
          <w:szCs w:val="24"/>
        </w:rPr>
        <w:t>CO-SUBMITTED BY:</w:t>
      </w:r>
      <w:r w:rsidRPr="005D56E7">
        <w:rPr>
          <w:rFonts w:ascii="Times New Roman" w:hAnsi="Times New Roman" w:cs="Times New Roman"/>
          <w:sz w:val="24"/>
          <w:szCs w:val="24"/>
        </w:rPr>
        <w:t xml:space="preserve"> Israel, South Africa, Norway, Panama, Turkmenistan, Netherlands, Honduras, Vietnam, Albania, Mexico, Kazakhstan, India, Central African Republic, France, Brazil, Antigua and Barbuda, China, Slovakia, Iraq, Ethiopia, United Kingdom, </w:t>
      </w:r>
    </w:p>
    <w:p w14:paraId="6AD4B37C" w14:textId="77777777" w:rsidR="00F02709" w:rsidRPr="005D56E7" w:rsidRDefault="00F02709">
      <w:pPr>
        <w:pStyle w:val="normal0"/>
        <w:rPr>
          <w:rFonts w:ascii="Times New Roman" w:hAnsi="Times New Roman" w:cs="Times New Roman"/>
        </w:rPr>
      </w:pPr>
    </w:p>
    <w:p w14:paraId="7CF69DAB"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sz w:val="24"/>
          <w:szCs w:val="24"/>
        </w:rPr>
        <w:t>SPECIAL CONFERENCE 1,</w:t>
      </w:r>
    </w:p>
    <w:p w14:paraId="1C0BB29E" w14:textId="77777777" w:rsidR="00F02709" w:rsidRPr="005D56E7" w:rsidRDefault="00F02709">
      <w:pPr>
        <w:pStyle w:val="normal0"/>
        <w:rPr>
          <w:rFonts w:ascii="Times New Roman" w:hAnsi="Times New Roman" w:cs="Times New Roman"/>
        </w:rPr>
      </w:pPr>
    </w:p>
    <w:p w14:paraId="07D016DE"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Recognizing</w:t>
      </w:r>
      <w:r w:rsidRPr="005D56E7">
        <w:rPr>
          <w:rFonts w:ascii="Times New Roman" w:hAnsi="Times New Roman" w:cs="Times New Roman"/>
          <w:sz w:val="24"/>
          <w:szCs w:val="24"/>
        </w:rPr>
        <w:t xml:space="preserve"> the institution of the United Nations Entity for Gender Equality (UNEGE) and the Empowerment of Women that incorporates the Division for the Advancement of Women, International Research of Women, Office of the Special Adviser on Gender Issues and Advancement of Women and United Nations Development Fund for Women,</w:t>
      </w:r>
    </w:p>
    <w:p w14:paraId="5509F05B" w14:textId="77777777" w:rsidR="00F02709" w:rsidRPr="005D56E7" w:rsidRDefault="00F02709">
      <w:pPr>
        <w:pStyle w:val="normal0"/>
        <w:rPr>
          <w:rFonts w:ascii="Times New Roman" w:hAnsi="Times New Roman" w:cs="Times New Roman"/>
        </w:rPr>
      </w:pPr>
    </w:p>
    <w:p w14:paraId="7956A540"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Emphasizing</w:t>
      </w:r>
      <w:r w:rsidRPr="005D56E7">
        <w:rPr>
          <w:rFonts w:ascii="Times New Roman" w:hAnsi="Times New Roman" w:cs="Times New Roman"/>
          <w:sz w:val="24"/>
          <w:szCs w:val="24"/>
        </w:rPr>
        <w:t xml:space="preserve"> </w:t>
      </w:r>
      <w:r w:rsidRPr="005D56E7">
        <w:rPr>
          <w:rFonts w:ascii="Times New Roman" w:hAnsi="Times New Roman" w:cs="Times New Roman"/>
          <w:sz w:val="24"/>
          <w:szCs w:val="24"/>
          <w:highlight w:val="white"/>
        </w:rPr>
        <w:t>that discrimination against women violates the principles of equality of rights and respect for human dignity, is an obstacle to the participation of women, on equal terms with men, in the political, social, economic and cultural life of their countries, hampers the growth of the prosperity of society and the family and makes more difficult the full development of the potentialities of women in the service of their countries and of humanity</w:t>
      </w:r>
      <w:r w:rsidRPr="005D56E7">
        <w:rPr>
          <w:rFonts w:ascii="Times New Roman" w:hAnsi="Times New Roman" w:cs="Times New Roman"/>
          <w:highlight w:val="white"/>
        </w:rPr>
        <w:t>,</w:t>
      </w:r>
    </w:p>
    <w:p w14:paraId="0C0E926C" w14:textId="77777777" w:rsidR="00F02709" w:rsidRPr="005D56E7" w:rsidRDefault="00F02709">
      <w:pPr>
        <w:pStyle w:val="normal0"/>
        <w:rPr>
          <w:rFonts w:ascii="Times New Roman" w:hAnsi="Times New Roman" w:cs="Times New Roman"/>
        </w:rPr>
      </w:pPr>
    </w:p>
    <w:p w14:paraId="2613EA9D"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Aware</w:t>
      </w:r>
      <w:r w:rsidRPr="005D56E7">
        <w:rPr>
          <w:rFonts w:ascii="Times New Roman" w:hAnsi="Times New Roman" w:cs="Times New Roman"/>
          <w:sz w:val="24"/>
          <w:szCs w:val="24"/>
        </w:rPr>
        <w:t xml:space="preserve"> of the progress of the Beijing Declaration and Platform for Action the </w:t>
      </w:r>
      <w:r w:rsidR="005D56E7" w:rsidRPr="005D56E7">
        <w:rPr>
          <w:rFonts w:ascii="Times New Roman" w:hAnsi="Times New Roman" w:cs="Times New Roman"/>
          <w:sz w:val="24"/>
          <w:szCs w:val="24"/>
        </w:rPr>
        <w:t>progress of</w:t>
      </w:r>
      <w:r w:rsidRPr="005D56E7">
        <w:rPr>
          <w:rFonts w:ascii="Times New Roman" w:hAnsi="Times New Roman" w:cs="Times New Roman"/>
          <w:sz w:val="24"/>
          <w:szCs w:val="24"/>
        </w:rPr>
        <w:t xml:space="preserve"> the Beijing Declaration and the Commission on the Status of Women, </w:t>
      </w:r>
    </w:p>
    <w:p w14:paraId="651C5769" w14:textId="77777777" w:rsidR="00F02709" w:rsidRPr="005D56E7" w:rsidRDefault="00F02709">
      <w:pPr>
        <w:pStyle w:val="normal0"/>
        <w:rPr>
          <w:rFonts w:ascii="Times New Roman" w:hAnsi="Times New Roman" w:cs="Times New Roman"/>
        </w:rPr>
      </w:pPr>
    </w:p>
    <w:p w14:paraId="0B5230D6"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Recalling</w:t>
      </w:r>
      <w:r w:rsidRPr="005D56E7">
        <w:rPr>
          <w:rFonts w:ascii="Times New Roman" w:hAnsi="Times New Roman" w:cs="Times New Roman"/>
          <w:sz w:val="24"/>
          <w:szCs w:val="24"/>
        </w:rPr>
        <w:t xml:space="preserve"> previous relevant United Nations Convention on the Elimination of All Forms of Discrimination Against Women (CEDAW) and the Optional Protocol (A/RES/34/180), resolution on Women’s Political Participation (A/RES/36/130), the UN Security Council Resolution 1325 on Women, Peace, and Security (S/RES/1325/282000/29) and the Beijing Declaration and Platform for Action (PFA) which was implemented to increase equality amongst both genders,</w:t>
      </w:r>
    </w:p>
    <w:p w14:paraId="6B28457A" w14:textId="77777777" w:rsidR="00F02709" w:rsidRPr="005D56E7" w:rsidRDefault="00F02709">
      <w:pPr>
        <w:pStyle w:val="normal0"/>
        <w:rPr>
          <w:rFonts w:ascii="Times New Roman" w:hAnsi="Times New Roman" w:cs="Times New Roman"/>
        </w:rPr>
      </w:pPr>
    </w:p>
    <w:p w14:paraId="02FE3AF5" w14:textId="77777777" w:rsidR="00F02709" w:rsidRPr="005D56E7" w:rsidRDefault="005A7F3D">
      <w:pPr>
        <w:pStyle w:val="normal0"/>
        <w:rPr>
          <w:rFonts w:ascii="Times New Roman" w:hAnsi="Times New Roman" w:cs="Times New Roman"/>
        </w:rPr>
      </w:pPr>
      <w:r w:rsidRPr="005D56E7">
        <w:rPr>
          <w:rFonts w:ascii="Times New Roman" w:hAnsi="Times New Roman" w:cs="Times New Roman"/>
          <w:i/>
          <w:sz w:val="24"/>
          <w:szCs w:val="24"/>
        </w:rPr>
        <w:t>Bearing in mind</w:t>
      </w:r>
      <w:r w:rsidRPr="005D56E7">
        <w:rPr>
          <w:rFonts w:ascii="Times New Roman" w:hAnsi="Times New Roman" w:cs="Times New Roman"/>
          <w:sz w:val="24"/>
          <w:szCs w:val="24"/>
        </w:rPr>
        <w:t xml:space="preserve"> the European Union's Gender Action Plan article 4,</w:t>
      </w:r>
    </w:p>
    <w:p w14:paraId="6E287030" w14:textId="77777777" w:rsidR="00F02709" w:rsidRPr="005D56E7" w:rsidRDefault="00F02709">
      <w:pPr>
        <w:pStyle w:val="normal0"/>
        <w:rPr>
          <w:rFonts w:ascii="Times New Roman" w:hAnsi="Times New Roman" w:cs="Times New Roman"/>
        </w:rPr>
      </w:pPr>
    </w:p>
    <w:p w14:paraId="2064E192" w14:textId="77777777" w:rsidR="00F02709" w:rsidRPr="005D56E7" w:rsidRDefault="005A7F3D">
      <w:pPr>
        <w:pStyle w:val="normal0"/>
        <w:numPr>
          <w:ilvl w:val="0"/>
          <w:numId w:val="8"/>
        </w:numPr>
        <w:ind w:left="255" w:firstLine="0"/>
        <w:contextualSpacing/>
        <w:rPr>
          <w:rFonts w:ascii="Times New Roman" w:hAnsi="Times New Roman" w:cs="Times New Roman"/>
          <w:sz w:val="24"/>
          <w:szCs w:val="24"/>
        </w:rPr>
      </w:pPr>
      <w:r w:rsidRPr="005D56E7">
        <w:rPr>
          <w:rFonts w:ascii="Times New Roman" w:hAnsi="Times New Roman" w:cs="Times New Roman"/>
          <w:sz w:val="24"/>
          <w:szCs w:val="24"/>
          <w:u w:val="single"/>
        </w:rPr>
        <w:t>Reminds</w:t>
      </w:r>
      <w:r w:rsidRPr="005D56E7">
        <w:rPr>
          <w:rFonts w:ascii="Times New Roman" w:hAnsi="Times New Roman" w:cs="Times New Roman"/>
          <w:sz w:val="24"/>
          <w:szCs w:val="24"/>
        </w:rPr>
        <w:t xml:space="preserve"> countries to increase their efforts of public entrance to primary, secondary and postsecondary education by launching </w:t>
      </w:r>
      <w:r w:rsidR="005D56E7" w:rsidRPr="005D56E7">
        <w:rPr>
          <w:rFonts w:ascii="Times New Roman" w:hAnsi="Times New Roman" w:cs="Times New Roman"/>
          <w:sz w:val="24"/>
          <w:szCs w:val="24"/>
        </w:rPr>
        <w:t>life skills</w:t>
      </w:r>
      <w:r w:rsidRPr="005D56E7">
        <w:rPr>
          <w:rFonts w:ascii="Times New Roman" w:hAnsi="Times New Roman" w:cs="Times New Roman"/>
          <w:sz w:val="24"/>
          <w:szCs w:val="24"/>
        </w:rPr>
        <w:t xml:space="preserve"> lessons within secondary schools to raise young women’s awareness of positions in the political sector;</w:t>
      </w:r>
    </w:p>
    <w:p w14:paraId="592E5975" w14:textId="2A85E93D" w:rsidR="00F02709" w:rsidRPr="005D56E7" w:rsidRDefault="008C21EC">
      <w:pPr>
        <w:pStyle w:val="normal0"/>
        <w:numPr>
          <w:ilvl w:val="0"/>
          <w:numId w:val="3"/>
        </w:numPr>
        <w:ind w:hanging="360"/>
        <w:contextualSpacing/>
        <w:rPr>
          <w:rFonts w:ascii="Times New Roman" w:hAnsi="Times New Roman" w:cs="Times New Roman"/>
          <w:sz w:val="24"/>
          <w:szCs w:val="24"/>
        </w:rPr>
      </w:pPr>
      <w:r>
        <w:rPr>
          <w:rFonts w:ascii="Times New Roman" w:hAnsi="Times New Roman" w:cs="Times New Roman"/>
          <w:sz w:val="24"/>
          <w:szCs w:val="24"/>
        </w:rPr>
        <w:t>a</w:t>
      </w:r>
      <w:r w:rsidR="005A7F3D" w:rsidRPr="005D56E7">
        <w:rPr>
          <w:rFonts w:ascii="Times New Roman" w:hAnsi="Times New Roman" w:cs="Times New Roman"/>
          <w:sz w:val="24"/>
          <w:szCs w:val="24"/>
        </w:rPr>
        <w:t>dult classes, aiming to educate women who have a lack in primary education to enable them to increase their status in society and improve their chance to participate in politics;</w:t>
      </w:r>
    </w:p>
    <w:p w14:paraId="622AB8EA" w14:textId="4971B081" w:rsidR="00F02709" w:rsidRPr="005D56E7" w:rsidRDefault="008C21EC">
      <w:pPr>
        <w:pStyle w:val="normal0"/>
        <w:numPr>
          <w:ilvl w:val="0"/>
          <w:numId w:val="3"/>
        </w:numPr>
        <w:ind w:hanging="360"/>
        <w:contextualSpacing/>
        <w:rPr>
          <w:rFonts w:ascii="Times New Roman" w:hAnsi="Times New Roman" w:cs="Times New Roman"/>
          <w:sz w:val="24"/>
          <w:szCs w:val="24"/>
        </w:rPr>
      </w:pPr>
      <w:proofErr w:type="gramStart"/>
      <w:r>
        <w:rPr>
          <w:rFonts w:ascii="Times New Roman" w:hAnsi="Times New Roman" w:cs="Times New Roman"/>
          <w:sz w:val="24"/>
          <w:szCs w:val="24"/>
        </w:rPr>
        <w:t>f</w:t>
      </w:r>
      <w:r w:rsidR="005A7F3D" w:rsidRPr="005D56E7">
        <w:rPr>
          <w:rFonts w:ascii="Times New Roman" w:hAnsi="Times New Roman" w:cs="Times New Roman"/>
          <w:sz w:val="24"/>
          <w:szCs w:val="24"/>
        </w:rPr>
        <w:t>amily</w:t>
      </w:r>
      <w:proofErr w:type="gramEnd"/>
      <w:r w:rsidR="005A7F3D" w:rsidRPr="005D56E7">
        <w:rPr>
          <w:rFonts w:ascii="Times New Roman" w:hAnsi="Times New Roman" w:cs="Times New Roman"/>
          <w:sz w:val="24"/>
          <w:szCs w:val="24"/>
        </w:rPr>
        <w:t xml:space="preserve"> planning agencies, in order to help women with planning their future and providing opportunities for more time to focus on careers and politics;</w:t>
      </w:r>
    </w:p>
    <w:p w14:paraId="1C04D9ED"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lastRenderedPageBreak/>
        <w:t>Government loans/grants to women who have achieved a relatively high standard of education and wish to specialize in a political position,</w:t>
      </w:r>
    </w:p>
    <w:p w14:paraId="012928AD"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t>Workshops for women to participate and receive knowledge of job prospects in the political sector;</w:t>
      </w:r>
    </w:p>
    <w:p w14:paraId="230A2494"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t>Raising awareness of women and girls as to how they can protect and recognize specific forms of violence and abuse;</w:t>
      </w:r>
    </w:p>
    <w:p w14:paraId="572A104A" w14:textId="77777777" w:rsidR="00F02709" w:rsidRPr="005D56E7" w:rsidRDefault="005A7F3D">
      <w:pPr>
        <w:pStyle w:val="normal0"/>
        <w:numPr>
          <w:ilvl w:val="0"/>
          <w:numId w:val="3"/>
        </w:numPr>
        <w:ind w:hanging="360"/>
        <w:contextualSpacing/>
        <w:rPr>
          <w:rFonts w:ascii="Times New Roman" w:hAnsi="Times New Roman" w:cs="Times New Roman"/>
          <w:sz w:val="24"/>
          <w:szCs w:val="24"/>
        </w:rPr>
      </w:pPr>
      <w:r w:rsidRPr="005D56E7">
        <w:rPr>
          <w:rFonts w:ascii="Times New Roman" w:hAnsi="Times New Roman" w:cs="Times New Roman"/>
          <w:sz w:val="24"/>
          <w:szCs w:val="24"/>
        </w:rPr>
        <w:t>Urging the UNGEEW to keep a continuation and enlargement of the education taking place in monitored countries,</w:t>
      </w:r>
    </w:p>
    <w:p w14:paraId="03BFDA04" w14:textId="77777777" w:rsidR="00F02709" w:rsidRPr="005D56E7" w:rsidRDefault="00F02709">
      <w:pPr>
        <w:pStyle w:val="normal0"/>
        <w:rPr>
          <w:rFonts w:ascii="Times New Roman" w:hAnsi="Times New Roman" w:cs="Times New Roman"/>
        </w:rPr>
      </w:pPr>
    </w:p>
    <w:p w14:paraId="721B6F44" w14:textId="78DE4D40" w:rsidR="00F02709" w:rsidRPr="005D56E7" w:rsidRDefault="005A7F3D">
      <w:pPr>
        <w:pStyle w:val="normal0"/>
        <w:numPr>
          <w:ilvl w:val="0"/>
          <w:numId w:val="8"/>
        </w:numPr>
        <w:ind w:left="540" w:hanging="285"/>
        <w:contextualSpacing/>
        <w:rPr>
          <w:rFonts w:ascii="Times New Roman" w:hAnsi="Times New Roman" w:cs="Times New Roman"/>
          <w:sz w:val="24"/>
          <w:szCs w:val="24"/>
        </w:rPr>
      </w:pPr>
      <w:r w:rsidRPr="005D56E7">
        <w:rPr>
          <w:rFonts w:ascii="Times New Roman" w:hAnsi="Times New Roman" w:cs="Times New Roman"/>
          <w:sz w:val="24"/>
          <w:szCs w:val="24"/>
          <w:u w:val="single"/>
        </w:rPr>
        <w:t>Recognizes</w:t>
      </w:r>
      <w:r w:rsidRPr="005D56E7">
        <w:rPr>
          <w:rFonts w:ascii="Times New Roman" w:hAnsi="Times New Roman" w:cs="Times New Roman"/>
          <w:sz w:val="24"/>
          <w:szCs w:val="24"/>
        </w:rPr>
        <w:t xml:space="preserve"> International </w:t>
      </w:r>
      <w:r w:rsidR="00D20432" w:rsidRPr="005D56E7">
        <w:rPr>
          <w:rFonts w:ascii="Times New Roman" w:hAnsi="Times New Roman" w:cs="Times New Roman"/>
          <w:sz w:val="24"/>
          <w:szCs w:val="24"/>
        </w:rPr>
        <w:t>Labor</w:t>
      </w:r>
      <w:r w:rsidRPr="005D56E7">
        <w:rPr>
          <w:rFonts w:ascii="Times New Roman" w:hAnsi="Times New Roman" w:cs="Times New Roman"/>
          <w:sz w:val="24"/>
          <w:szCs w:val="24"/>
        </w:rPr>
        <w:t xml:space="preserve"> Organization, Inter-Parliamentary Union, United Nations Educational, Scientific and Cultural Organization and UN Women to continue monitoring the Millennium Development Goals for Women and girls report: </w:t>
      </w:r>
    </w:p>
    <w:p w14:paraId="21887D2A" w14:textId="77777777" w:rsidR="00F02709" w:rsidRPr="005D56E7" w:rsidRDefault="005A7F3D">
      <w:pPr>
        <w:pStyle w:val="normal0"/>
        <w:numPr>
          <w:ilvl w:val="0"/>
          <w:numId w:val="6"/>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transparency</w:t>
      </w:r>
    </w:p>
    <w:p w14:paraId="0C3678AC" w14:textId="77777777" w:rsidR="00F02709" w:rsidRPr="005D56E7" w:rsidRDefault="005A7F3D">
      <w:pPr>
        <w:pStyle w:val="normal0"/>
        <w:numPr>
          <w:ilvl w:val="0"/>
          <w:numId w:val="6"/>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availability of information to support women's effective participation and leadership in Saudi Arabia and Rwanda,</w:t>
      </w:r>
      <w:r w:rsidRPr="005D56E7">
        <w:rPr>
          <w:rFonts w:ascii="Times New Roman" w:hAnsi="Times New Roman" w:cs="Times New Roman"/>
          <w:sz w:val="24"/>
          <w:szCs w:val="24"/>
        </w:rPr>
        <w:br/>
      </w:r>
    </w:p>
    <w:p w14:paraId="20C00BBE" w14:textId="77777777" w:rsidR="00F02709" w:rsidRPr="005D56E7" w:rsidRDefault="005A7F3D">
      <w:pPr>
        <w:pStyle w:val="normal0"/>
        <w:ind w:left="255" w:firstLine="150"/>
        <w:rPr>
          <w:rFonts w:ascii="Times New Roman" w:hAnsi="Times New Roman" w:cs="Times New Roman"/>
        </w:rPr>
      </w:pPr>
      <w:r w:rsidRPr="005D56E7">
        <w:rPr>
          <w:rFonts w:ascii="Times New Roman" w:hAnsi="Times New Roman" w:cs="Times New Roman"/>
          <w:sz w:val="24"/>
          <w:szCs w:val="24"/>
        </w:rPr>
        <w:t xml:space="preserve">3. </w:t>
      </w:r>
      <w:r w:rsidRPr="005D56E7">
        <w:rPr>
          <w:rFonts w:ascii="Times New Roman" w:hAnsi="Times New Roman" w:cs="Times New Roman"/>
          <w:sz w:val="24"/>
          <w:szCs w:val="24"/>
          <w:u w:val="single"/>
        </w:rPr>
        <w:t>Invites</w:t>
      </w:r>
      <w:r w:rsidRPr="005D56E7">
        <w:rPr>
          <w:rFonts w:ascii="Times New Roman" w:hAnsi="Times New Roman" w:cs="Times New Roman"/>
          <w:sz w:val="24"/>
          <w:szCs w:val="24"/>
        </w:rPr>
        <w:t xml:space="preserve"> all States to work on Sustainable Development Goal 5 of the 2030 agenda, as set by the United Nations in September 2015 and, in this context, asks:</w:t>
      </w:r>
    </w:p>
    <w:p w14:paraId="028F46C7" w14:textId="77777777" w:rsidR="00F02709" w:rsidRPr="005D56E7" w:rsidRDefault="005A7F3D">
      <w:pPr>
        <w:pStyle w:val="normal0"/>
        <w:numPr>
          <w:ilvl w:val="0"/>
          <w:numId w:val="4"/>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all</w:t>
      </w:r>
      <w:proofErr w:type="gramEnd"/>
      <w:r w:rsidRPr="005D56E7">
        <w:rPr>
          <w:rFonts w:ascii="Times New Roman" w:hAnsi="Times New Roman" w:cs="Times New Roman"/>
          <w:sz w:val="24"/>
          <w:szCs w:val="24"/>
        </w:rPr>
        <w:t xml:space="preserve"> nations who agreed to the millennium goals of 2000 to thoroughly evaluate their work on the Millennium Development Goal 3 (Good Health and Wellbeing),</w:t>
      </w:r>
    </w:p>
    <w:p w14:paraId="4D9AF019" w14:textId="77777777" w:rsidR="00F02709" w:rsidRPr="005D56E7" w:rsidRDefault="005A7F3D">
      <w:pPr>
        <w:pStyle w:val="normal0"/>
        <w:numPr>
          <w:ilvl w:val="0"/>
          <w:numId w:val="4"/>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and</w:t>
      </w:r>
      <w:proofErr w:type="gramEnd"/>
      <w:r w:rsidRPr="005D56E7">
        <w:rPr>
          <w:rFonts w:ascii="Times New Roman" w:hAnsi="Times New Roman" w:cs="Times New Roman"/>
          <w:sz w:val="24"/>
          <w:szCs w:val="24"/>
        </w:rPr>
        <w:t xml:space="preserve"> use this in their work to achieve Sustainable Development Goal 5 concerning gender equality and the empowering of women,</w:t>
      </w:r>
    </w:p>
    <w:p w14:paraId="4BF9C494" w14:textId="77777777" w:rsidR="00F02709" w:rsidRPr="005D56E7" w:rsidRDefault="00F02709">
      <w:pPr>
        <w:pStyle w:val="normal0"/>
        <w:rPr>
          <w:rFonts w:ascii="Times New Roman" w:hAnsi="Times New Roman" w:cs="Times New Roman"/>
        </w:rPr>
      </w:pPr>
    </w:p>
    <w:p w14:paraId="47F735E9" w14:textId="2B06DE84" w:rsidR="00F02709" w:rsidRPr="005D56E7" w:rsidRDefault="005A7F3D">
      <w:pPr>
        <w:pStyle w:val="normal0"/>
        <w:ind w:left="255" w:firstLine="150"/>
        <w:rPr>
          <w:rFonts w:ascii="Times New Roman" w:hAnsi="Times New Roman" w:cs="Times New Roman"/>
        </w:rPr>
      </w:pPr>
      <w:r w:rsidRPr="005D56E7">
        <w:rPr>
          <w:rFonts w:ascii="Times New Roman" w:hAnsi="Times New Roman" w:cs="Times New Roman"/>
          <w:sz w:val="24"/>
          <w:szCs w:val="24"/>
        </w:rPr>
        <w:t xml:space="preserve">4. </w:t>
      </w:r>
      <w:r w:rsidRPr="005D56E7">
        <w:rPr>
          <w:rFonts w:ascii="Times New Roman" w:hAnsi="Times New Roman" w:cs="Times New Roman"/>
          <w:sz w:val="24"/>
          <w:szCs w:val="24"/>
          <w:u w:val="single"/>
        </w:rPr>
        <w:t>Trusts</w:t>
      </w:r>
      <w:r w:rsidRPr="005D56E7">
        <w:rPr>
          <w:rFonts w:ascii="Times New Roman" w:hAnsi="Times New Roman" w:cs="Times New Roman"/>
          <w:sz w:val="24"/>
          <w:szCs w:val="24"/>
        </w:rPr>
        <w:t xml:space="preserve"> to put in place new </w:t>
      </w:r>
      <w:r w:rsidR="000E7A33" w:rsidRPr="005D56E7">
        <w:rPr>
          <w:rFonts w:ascii="Times New Roman" w:hAnsi="Times New Roman" w:cs="Times New Roman"/>
          <w:sz w:val="24"/>
          <w:szCs w:val="24"/>
        </w:rPr>
        <w:t>goals, which</w:t>
      </w:r>
      <w:r w:rsidRPr="005D56E7">
        <w:rPr>
          <w:rFonts w:ascii="Times New Roman" w:hAnsi="Times New Roman" w:cs="Times New Roman"/>
          <w:sz w:val="24"/>
          <w:szCs w:val="24"/>
        </w:rPr>
        <w:t xml:space="preserve"> have to be completed by 2020, to add to the Millennium goals about </w:t>
      </w:r>
      <w:r w:rsidR="000E7A33" w:rsidRPr="005D56E7">
        <w:rPr>
          <w:rFonts w:ascii="Times New Roman" w:hAnsi="Times New Roman" w:cs="Times New Roman"/>
          <w:sz w:val="24"/>
          <w:szCs w:val="24"/>
        </w:rPr>
        <w:t>these issues</w:t>
      </w:r>
      <w:r w:rsidRPr="005D56E7">
        <w:rPr>
          <w:rFonts w:ascii="Times New Roman" w:hAnsi="Times New Roman" w:cs="Times New Roman"/>
          <w:sz w:val="24"/>
          <w:szCs w:val="24"/>
        </w:rPr>
        <w:t>, such as but not limited to:</w:t>
      </w:r>
    </w:p>
    <w:p w14:paraId="71DC04CE" w14:textId="77777777" w:rsidR="00F02709" w:rsidRPr="005D56E7" w:rsidRDefault="005A7F3D">
      <w:pPr>
        <w:pStyle w:val="normal0"/>
        <w:numPr>
          <w:ilvl w:val="0"/>
          <w:numId w:val="2"/>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all</w:t>
      </w:r>
      <w:proofErr w:type="gramEnd"/>
      <w:r w:rsidRPr="005D56E7">
        <w:rPr>
          <w:rFonts w:ascii="Times New Roman" w:hAnsi="Times New Roman" w:cs="Times New Roman"/>
          <w:sz w:val="24"/>
          <w:szCs w:val="24"/>
        </w:rPr>
        <w:t xml:space="preserve"> women should have the same right of education as men</w:t>
      </w:r>
    </w:p>
    <w:p w14:paraId="20B158E3" w14:textId="77777777" w:rsidR="00F02709" w:rsidRPr="005D56E7" w:rsidRDefault="005A7F3D">
      <w:pPr>
        <w:pStyle w:val="normal0"/>
        <w:numPr>
          <w:ilvl w:val="0"/>
          <w:numId w:val="2"/>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all</w:t>
      </w:r>
      <w:proofErr w:type="gramEnd"/>
      <w:r w:rsidRPr="005D56E7">
        <w:rPr>
          <w:rFonts w:ascii="Times New Roman" w:hAnsi="Times New Roman" w:cs="Times New Roman"/>
          <w:sz w:val="24"/>
          <w:szCs w:val="24"/>
        </w:rPr>
        <w:t xml:space="preserve"> girls should have education, which includes the current political situation in the world</w:t>
      </w:r>
    </w:p>
    <w:p w14:paraId="4EABAE4B" w14:textId="77777777" w:rsidR="00F02709" w:rsidRPr="005D56E7" w:rsidRDefault="005A7F3D">
      <w:pPr>
        <w:pStyle w:val="normal0"/>
        <w:numPr>
          <w:ilvl w:val="0"/>
          <w:numId w:val="2"/>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in</w:t>
      </w:r>
      <w:proofErr w:type="gramEnd"/>
      <w:r w:rsidRPr="005D56E7">
        <w:rPr>
          <w:rFonts w:ascii="Times New Roman" w:hAnsi="Times New Roman" w:cs="Times New Roman"/>
          <w:sz w:val="24"/>
          <w:szCs w:val="24"/>
        </w:rPr>
        <w:t xml:space="preserve"> every parliament, there must be the open opportunity for the female gender</w:t>
      </w:r>
    </w:p>
    <w:p w14:paraId="2B4A4512" w14:textId="77777777" w:rsidR="00F02709" w:rsidRPr="005D56E7" w:rsidRDefault="00F02709">
      <w:pPr>
        <w:pStyle w:val="normal0"/>
        <w:rPr>
          <w:rFonts w:ascii="Times New Roman" w:hAnsi="Times New Roman" w:cs="Times New Roman"/>
        </w:rPr>
      </w:pPr>
    </w:p>
    <w:p w14:paraId="5B488480" w14:textId="77777777" w:rsidR="00F02709" w:rsidRPr="005D56E7" w:rsidRDefault="00F02709">
      <w:pPr>
        <w:pStyle w:val="normal0"/>
        <w:rPr>
          <w:rFonts w:ascii="Times New Roman" w:hAnsi="Times New Roman" w:cs="Times New Roman"/>
        </w:rPr>
      </w:pPr>
    </w:p>
    <w:p w14:paraId="08100EDA"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5.</w:t>
      </w:r>
      <w:r w:rsidRPr="005D56E7">
        <w:rPr>
          <w:rFonts w:ascii="Times New Roman" w:hAnsi="Times New Roman" w:cs="Times New Roman"/>
          <w:sz w:val="24"/>
          <w:szCs w:val="24"/>
          <w:u w:val="single"/>
        </w:rPr>
        <w:tab/>
        <w:t>Recommends</w:t>
      </w:r>
      <w:r w:rsidRPr="005D56E7">
        <w:rPr>
          <w:rFonts w:ascii="Times New Roman" w:hAnsi="Times New Roman" w:cs="Times New Roman"/>
          <w:sz w:val="24"/>
          <w:szCs w:val="24"/>
        </w:rPr>
        <w:t xml:space="preserve"> the promotion and protection of women's right to freely express their views publicly, openly in political debates, and participate within their country's Government,</w:t>
      </w:r>
    </w:p>
    <w:p w14:paraId="6B166755" w14:textId="77777777" w:rsidR="00F02709" w:rsidRPr="005D56E7" w:rsidRDefault="00F02709">
      <w:pPr>
        <w:pStyle w:val="normal0"/>
        <w:rPr>
          <w:rFonts w:ascii="Times New Roman" w:hAnsi="Times New Roman" w:cs="Times New Roman"/>
        </w:rPr>
      </w:pPr>
    </w:p>
    <w:p w14:paraId="5587132D" w14:textId="4FEDDCFE"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6.</w:t>
      </w:r>
      <w:r w:rsidRPr="005D56E7">
        <w:rPr>
          <w:rFonts w:ascii="Times New Roman" w:hAnsi="Times New Roman" w:cs="Times New Roman"/>
          <w:sz w:val="24"/>
          <w:szCs w:val="24"/>
        </w:rPr>
        <w:tab/>
      </w:r>
      <w:r w:rsidRPr="005D56E7">
        <w:rPr>
          <w:rFonts w:ascii="Times New Roman" w:hAnsi="Times New Roman" w:cs="Times New Roman"/>
          <w:sz w:val="24"/>
          <w:szCs w:val="24"/>
          <w:u w:val="single"/>
        </w:rPr>
        <w:t xml:space="preserve">Further </w:t>
      </w:r>
      <w:r w:rsidR="004F3775" w:rsidRPr="005D56E7">
        <w:rPr>
          <w:rFonts w:ascii="Times New Roman" w:hAnsi="Times New Roman" w:cs="Times New Roman"/>
          <w:sz w:val="24"/>
          <w:szCs w:val="24"/>
          <w:u w:val="single"/>
        </w:rPr>
        <w:t>invites</w:t>
      </w:r>
      <w:r w:rsidRPr="005D56E7">
        <w:rPr>
          <w:rFonts w:ascii="Times New Roman" w:hAnsi="Times New Roman" w:cs="Times New Roman"/>
          <w:sz w:val="24"/>
          <w:szCs w:val="24"/>
        </w:rPr>
        <w:t xml:space="preserve"> to counteract the negative social attitude towards the idea of women's lack of capacity to participate equally in the political process and decision-making at a national and international level that discourage women’s participation, as well as educate in institutions inside the curriculum about the equal rights for women and men, civic responsibilities,</w:t>
      </w:r>
      <w:r w:rsidRPr="005D56E7">
        <w:rPr>
          <w:rFonts w:ascii="Times New Roman" w:hAnsi="Times New Roman" w:cs="Times New Roman"/>
          <w:sz w:val="24"/>
          <w:szCs w:val="24"/>
        </w:rPr>
        <w:br/>
      </w:r>
    </w:p>
    <w:p w14:paraId="39F78362" w14:textId="77B82FB5"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lastRenderedPageBreak/>
        <w:t>7.</w:t>
      </w:r>
      <w:r w:rsidRPr="005D56E7">
        <w:rPr>
          <w:rFonts w:ascii="Times New Roman" w:hAnsi="Times New Roman" w:cs="Times New Roman"/>
          <w:sz w:val="24"/>
          <w:szCs w:val="24"/>
        </w:rPr>
        <w:tab/>
      </w:r>
      <w:r w:rsidRPr="007C0C3E">
        <w:rPr>
          <w:rFonts w:ascii="Times New Roman" w:hAnsi="Times New Roman" w:cs="Times New Roman"/>
          <w:strike/>
          <w:sz w:val="24"/>
          <w:szCs w:val="24"/>
          <w:highlight w:val="yellow"/>
          <w:u w:val="single"/>
        </w:rPr>
        <w:t>Calls upon</w:t>
      </w:r>
      <w:r w:rsidRPr="007C0C3E">
        <w:rPr>
          <w:rFonts w:ascii="Times New Roman" w:hAnsi="Times New Roman" w:cs="Times New Roman"/>
          <w:strike/>
          <w:sz w:val="24"/>
          <w:szCs w:val="24"/>
          <w:highlight w:val="yellow"/>
        </w:rPr>
        <w:t xml:space="preserve"> the media to recognize the importance of women’s participation during the political process, for equal coverage of female and male candidates</w:t>
      </w:r>
      <w:r w:rsidR="007C0C3E">
        <w:rPr>
          <w:rFonts w:ascii="Times New Roman" w:hAnsi="Times New Roman" w:cs="Times New Roman"/>
          <w:strike/>
          <w:sz w:val="24"/>
          <w:szCs w:val="24"/>
          <w:highlight w:val="yellow"/>
        </w:rPr>
        <w:t xml:space="preserve"> (Saudi Arabia)</w:t>
      </w:r>
      <w:r w:rsidRPr="007C0C3E">
        <w:rPr>
          <w:rFonts w:ascii="Times New Roman" w:hAnsi="Times New Roman" w:cs="Times New Roman"/>
          <w:strike/>
          <w:sz w:val="24"/>
          <w:szCs w:val="24"/>
          <w:highlight w:val="yellow"/>
        </w:rPr>
        <w:t>,</w:t>
      </w:r>
    </w:p>
    <w:p w14:paraId="67781EDD" w14:textId="77777777" w:rsidR="00F02709" w:rsidRPr="005D56E7" w:rsidRDefault="00F02709">
      <w:pPr>
        <w:pStyle w:val="normal0"/>
        <w:rPr>
          <w:rFonts w:ascii="Times New Roman" w:hAnsi="Times New Roman" w:cs="Times New Roman"/>
        </w:rPr>
      </w:pPr>
    </w:p>
    <w:p w14:paraId="06450371"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8. </w:t>
      </w:r>
      <w:r w:rsidRPr="005D56E7">
        <w:rPr>
          <w:rFonts w:ascii="Times New Roman" w:hAnsi="Times New Roman" w:cs="Times New Roman"/>
          <w:sz w:val="24"/>
          <w:szCs w:val="24"/>
          <w:u w:val="single"/>
        </w:rPr>
        <w:t>Instructs</w:t>
      </w:r>
      <w:r w:rsidRPr="005D56E7">
        <w:rPr>
          <w:rFonts w:ascii="Times New Roman" w:hAnsi="Times New Roman" w:cs="Times New Roman"/>
          <w:sz w:val="24"/>
          <w:szCs w:val="24"/>
        </w:rPr>
        <w:t xml:space="preserve"> states to support the goal of gender parity in all governmental positions and to promote women fairness and equal opportunities to run for public positions; </w:t>
      </w:r>
    </w:p>
    <w:p w14:paraId="20A1C2E5" w14:textId="77777777" w:rsidR="00F02709" w:rsidRPr="005D56E7" w:rsidRDefault="005A7F3D">
      <w:pPr>
        <w:pStyle w:val="normal0"/>
        <w:ind w:left="405" w:firstLine="315"/>
        <w:rPr>
          <w:rFonts w:ascii="Times New Roman" w:hAnsi="Times New Roman" w:cs="Times New Roman"/>
        </w:rPr>
      </w:pPr>
      <w:r w:rsidRPr="005D56E7">
        <w:rPr>
          <w:rFonts w:ascii="Times New Roman" w:hAnsi="Times New Roman" w:cs="Times New Roman"/>
          <w:sz w:val="24"/>
          <w:szCs w:val="24"/>
        </w:rPr>
        <w:t xml:space="preserve">a. </w:t>
      </w:r>
      <w:proofErr w:type="gramStart"/>
      <w:r w:rsidRPr="005D56E7">
        <w:rPr>
          <w:rFonts w:ascii="Times New Roman" w:hAnsi="Times New Roman" w:cs="Times New Roman"/>
          <w:sz w:val="24"/>
          <w:szCs w:val="24"/>
        </w:rPr>
        <w:t>by</w:t>
      </w:r>
      <w:proofErr w:type="gramEnd"/>
      <w:r w:rsidRPr="005D56E7">
        <w:rPr>
          <w:rFonts w:ascii="Times New Roman" w:hAnsi="Times New Roman" w:cs="Times New Roman"/>
          <w:sz w:val="24"/>
          <w:szCs w:val="24"/>
        </w:rPr>
        <w:t xml:space="preserve"> asking to improve involvement of indigenous and other women in minority groups </w:t>
      </w:r>
    </w:p>
    <w:p w14:paraId="78BE918C" w14:textId="77777777" w:rsidR="00F02709" w:rsidRPr="005D56E7" w:rsidRDefault="005A7F3D">
      <w:pPr>
        <w:pStyle w:val="normal0"/>
        <w:ind w:left="405" w:firstLine="315"/>
        <w:rPr>
          <w:rFonts w:ascii="Times New Roman" w:hAnsi="Times New Roman" w:cs="Times New Roman"/>
        </w:rPr>
      </w:pPr>
      <w:r w:rsidRPr="005D56E7">
        <w:rPr>
          <w:rFonts w:ascii="Times New Roman" w:hAnsi="Times New Roman" w:cs="Times New Roman"/>
          <w:sz w:val="24"/>
          <w:szCs w:val="24"/>
        </w:rPr>
        <w:t xml:space="preserve">b. </w:t>
      </w:r>
      <w:proofErr w:type="gramStart"/>
      <w:r w:rsidRPr="005D56E7">
        <w:rPr>
          <w:rFonts w:ascii="Times New Roman" w:hAnsi="Times New Roman" w:cs="Times New Roman"/>
          <w:sz w:val="24"/>
          <w:szCs w:val="24"/>
        </w:rPr>
        <w:t>as</w:t>
      </w:r>
      <w:proofErr w:type="gramEnd"/>
      <w:r w:rsidRPr="005D56E7">
        <w:rPr>
          <w:rFonts w:ascii="Times New Roman" w:hAnsi="Times New Roman" w:cs="Times New Roman"/>
          <w:sz w:val="24"/>
          <w:szCs w:val="24"/>
        </w:rPr>
        <w:t xml:space="preserve"> well as encouraging participation in politics</w:t>
      </w:r>
    </w:p>
    <w:p w14:paraId="41E29734" w14:textId="77777777" w:rsidR="00F02709" w:rsidRPr="005D56E7" w:rsidRDefault="00F02709">
      <w:pPr>
        <w:pStyle w:val="normal0"/>
        <w:rPr>
          <w:rFonts w:ascii="Times New Roman" w:hAnsi="Times New Roman" w:cs="Times New Roman"/>
        </w:rPr>
      </w:pPr>
    </w:p>
    <w:p w14:paraId="2CCF7CBC"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9.</w:t>
      </w:r>
      <w:r w:rsidRPr="005D56E7">
        <w:rPr>
          <w:rFonts w:ascii="Times New Roman" w:hAnsi="Times New Roman" w:cs="Times New Roman"/>
          <w:sz w:val="24"/>
          <w:szCs w:val="24"/>
          <w:u w:val="single"/>
        </w:rPr>
        <w:tab/>
        <w:t>Asks</w:t>
      </w:r>
      <w:r w:rsidRPr="005D56E7">
        <w:rPr>
          <w:rFonts w:ascii="Times New Roman" w:hAnsi="Times New Roman" w:cs="Times New Roman"/>
          <w:sz w:val="24"/>
          <w:szCs w:val="24"/>
        </w:rPr>
        <w:t xml:space="preserve"> to propose more women candidates for senior positions inside the United Nations, and governmental states, to encourage more women to apply for those positions in the future,</w:t>
      </w:r>
    </w:p>
    <w:p w14:paraId="2EF0FFC8" w14:textId="77777777" w:rsidR="00F02709" w:rsidRPr="005D56E7" w:rsidRDefault="00F02709">
      <w:pPr>
        <w:pStyle w:val="normal0"/>
        <w:rPr>
          <w:rFonts w:ascii="Times New Roman" w:hAnsi="Times New Roman" w:cs="Times New Roman"/>
        </w:rPr>
      </w:pPr>
    </w:p>
    <w:p w14:paraId="6E915A12"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10. </w:t>
      </w:r>
      <w:r w:rsidRPr="005D56E7">
        <w:rPr>
          <w:rFonts w:ascii="Times New Roman" w:hAnsi="Times New Roman" w:cs="Times New Roman"/>
          <w:sz w:val="24"/>
          <w:szCs w:val="24"/>
          <w:u w:val="single"/>
        </w:rPr>
        <w:t>Encourages</w:t>
      </w:r>
      <w:r w:rsidRPr="005D56E7">
        <w:rPr>
          <w:rFonts w:ascii="Times New Roman" w:hAnsi="Times New Roman" w:cs="Times New Roman"/>
          <w:sz w:val="24"/>
          <w:szCs w:val="24"/>
        </w:rPr>
        <w:t xml:space="preserve"> non-governmental organizations, governments and other private organizations to develop:</w:t>
      </w:r>
    </w:p>
    <w:p w14:paraId="59394A24"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a. </w:t>
      </w:r>
      <w:proofErr w:type="gramStart"/>
      <w:r w:rsidRPr="005D56E7">
        <w:rPr>
          <w:rFonts w:ascii="Times New Roman" w:hAnsi="Times New Roman" w:cs="Times New Roman"/>
          <w:sz w:val="24"/>
          <w:szCs w:val="24"/>
        </w:rPr>
        <w:t>training</w:t>
      </w:r>
      <w:proofErr w:type="gramEnd"/>
      <w:r w:rsidRPr="005D56E7">
        <w:rPr>
          <w:rFonts w:ascii="Times New Roman" w:hAnsi="Times New Roman" w:cs="Times New Roman"/>
          <w:sz w:val="24"/>
          <w:szCs w:val="24"/>
        </w:rPr>
        <w:t xml:space="preserve"> programs for </w:t>
      </w:r>
    </w:p>
    <w:p w14:paraId="05DE2C9C"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b. </w:t>
      </w:r>
      <w:proofErr w:type="gramStart"/>
      <w:r w:rsidRPr="005D56E7">
        <w:rPr>
          <w:rFonts w:ascii="Times New Roman" w:hAnsi="Times New Roman" w:cs="Times New Roman"/>
          <w:sz w:val="24"/>
          <w:szCs w:val="24"/>
        </w:rPr>
        <w:t>political</w:t>
      </w:r>
      <w:proofErr w:type="gramEnd"/>
      <w:r w:rsidRPr="005D56E7">
        <w:rPr>
          <w:rFonts w:ascii="Times New Roman" w:hAnsi="Times New Roman" w:cs="Times New Roman"/>
          <w:sz w:val="24"/>
          <w:szCs w:val="24"/>
        </w:rPr>
        <w:t xml:space="preserve"> parties to initiate recruitment and career programs that provide women political skills for an encouraged access to assume legislative, judicial and executive positions within the government</w:t>
      </w:r>
    </w:p>
    <w:p w14:paraId="376214DE" w14:textId="77777777" w:rsidR="00F02709" w:rsidRPr="005D56E7" w:rsidRDefault="00F02709">
      <w:pPr>
        <w:pStyle w:val="normal0"/>
        <w:rPr>
          <w:rFonts w:ascii="Times New Roman" w:hAnsi="Times New Roman" w:cs="Times New Roman"/>
        </w:rPr>
      </w:pPr>
    </w:p>
    <w:p w14:paraId="48C76B54"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11. </w:t>
      </w:r>
      <w:r w:rsidRPr="005D56E7">
        <w:rPr>
          <w:rFonts w:ascii="Times New Roman" w:hAnsi="Times New Roman" w:cs="Times New Roman"/>
          <w:sz w:val="24"/>
          <w:szCs w:val="24"/>
          <w:u w:val="single"/>
        </w:rPr>
        <w:t>Suggests</w:t>
      </w:r>
      <w:r w:rsidRPr="005D56E7">
        <w:rPr>
          <w:rFonts w:ascii="Times New Roman" w:hAnsi="Times New Roman" w:cs="Times New Roman"/>
          <w:sz w:val="24"/>
          <w:szCs w:val="24"/>
        </w:rPr>
        <w:t xml:space="preserve"> that all countries report to the UN Entity for Gender Equality and the Empowerment of Women its ratings of gender equality and equity in the political field in order to:</w:t>
      </w:r>
    </w:p>
    <w:p w14:paraId="256D57D3" w14:textId="77777777" w:rsidR="00F02709" w:rsidRPr="005D56E7" w:rsidRDefault="005A7F3D">
      <w:pPr>
        <w:pStyle w:val="normal0"/>
        <w:numPr>
          <w:ilvl w:val="0"/>
          <w:numId w:val="1"/>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keep</w:t>
      </w:r>
      <w:proofErr w:type="gramEnd"/>
      <w:r w:rsidRPr="005D56E7">
        <w:rPr>
          <w:rFonts w:ascii="Times New Roman" w:hAnsi="Times New Roman" w:cs="Times New Roman"/>
          <w:sz w:val="24"/>
          <w:szCs w:val="24"/>
        </w:rPr>
        <w:t xml:space="preserve"> track of those countries with low levels of equality</w:t>
      </w:r>
    </w:p>
    <w:p w14:paraId="6ECEF91D" w14:textId="77777777" w:rsidR="00F02709" w:rsidRPr="005D56E7" w:rsidRDefault="005A7F3D">
      <w:pPr>
        <w:pStyle w:val="normal0"/>
        <w:numPr>
          <w:ilvl w:val="0"/>
          <w:numId w:val="1"/>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promote</w:t>
      </w:r>
      <w:proofErr w:type="gramEnd"/>
      <w:r w:rsidRPr="005D56E7">
        <w:rPr>
          <w:rFonts w:ascii="Times New Roman" w:hAnsi="Times New Roman" w:cs="Times New Roman"/>
          <w:sz w:val="24"/>
          <w:szCs w:val="24"/>
        </w:rPr>
        <w:t xml:space="preserve"> the change on the country's situation</w:t>
      </w:r>
    </w:p>
    <w:p w14:paraId="1537C7F9" w14:textId="77777777" w:rsidR="00F02709" w:rsidRPr="005D56E7" w:rsidRDefault="00F02709">
      <w:pPr>
        <w:pStyle w:val="normal0"/>
        <w:rPr>
          <w:rFonts w:ascii="Times New Roman" w:hAnsi="Times New Roman" w:cs="Times New Roman"/>
        </w:rPr>
      </w:pPr>
    </w:p>
    <w:p w14:paraId="17FF4771" w14:textId="77777777" w:rsidR="00F02709" w:rsidRPr="005D56E7" w:rsidRDefault="005A7F3D">
      <w:pPr>
        <w:pStyle w:val="normal0"/>
        <w:ind w:left="405"/>
        <w:rPr>
          <w:rFonts w:ascii="Times New Roman" w:hAnsi="Times New Roman" w:cs="Times New Roman"/>
        </w:rPr>
      </w:pPr>
      <w:r w:rsidRPr="005D56E7">
        <w:rPr>
          <w:rFonts w:ascii="Times New Roman" w:hAnsi="Times New Roman" w:cs="Times New Roman"/>
          <w:sz w:val="24"/>
          <w:szCs w:val="24"/>
        </w:rPr>
        <w:t xml:space="preserve">12. </w:t>
      </w:r>
      <w:r w:rsidRPr="005D56E7">
        <w:rPr>
          <w:rFonts w:ascii="Times New Roman" w:hAnsi="Times New Roman" w:cs="Times New Roman"/>
          <w:sz w:val="24"/>
          <w:szCs w:val="24"/>
          <w:u w:val="single"/>
        </w:rPr>
        <w:t>Calls</w:t>
      </w:r>
      <w:r w:rsidRPr="005D56E7">
        <w:rPr>
          <w:rFonts w:ascii="Times New Roman" w:hAnsi="Times New Roman" w:cs="Times New Roman"/>
          <w:sz w:val="24"/>
          <w:szCs w:val="24"/>
        </w:rPr>
        <w:t xml:space="preserve"> for the World Health </w:t>
      </w:r>
      <w:proofErr w:type="spellStart"/>
      <w:r w:rsidRPr="005D56E7">
        <w:rPr>
          <w:rFonts w:ascii="Times New Roman" w:hAnsi="Times New Roman" w:cs="Times New Roman"/>
          <w:sz w:val="24"/>
          <w:szCs w:val="24"/>
        </w:rPr>
        <w:t>Organisation</w:t>
      </w:r>
      <w:proofErr w:type="spellEnd"/>
      <w:r w:rsidRPr="005D56E7">
        <w:rPr>
          <w:rFonts w:ascii="Times New Roman" w:hAnsi="Times New Roman" w:cs="Times New Roman"/>
          <w:sz w:val="24"/>
          <w:szCs w:val="24"/>
        </w:rPr>
        <w:t xml:space="preserve"> (WHO) and the United Nations Population Fund (UNFPA) to further investigate the negative consequences of child marriage and unconsented weddings in the equality of men and women, which will lead to:</w:t>
      </w:r>
    </w:p>
    <w:p w14:paraId="3764856E" w14:textId="77777777" w:rsidR="00F02709" w:rsidRPr="005D56E7" w:rsidRDefault="005A7F3D">
      <w:pPr>
        <w:pStyle w:val="normal0"/>
        <w:numPr>
          <w:ilvl w:val="0"/>
          <w:numId w:val="5"/>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being</w:t>
      </w:r>
      <w:proofErr w:type="gramEnd"/>
      <w:r w:rsidRPr="005D56E7">
        <w:rPr>
          <w:rFonts w:ascii="Times New Roman" w:hAnsi="Times New Roman" w:cs="Times New Roman"/>
          <w:sz w:val="24"/>
          <w:szCs w:val="24"/>
        </w:rPr>
        <w:t xml:space="preserve"> actively involved against child marriages and forceful wedding</w:t>
      </w:r>
    </w:p>
    <w:p w14:paraId="265F9C76" w14:textId="77777777" w:rsidR="00F02709" w:rsidRPr="005D56E7" w:rsidRDefault="005A7F3D">
      <w:pPr>
        <w:pStyle w:val="normal0"/>
        <w:numPr>
          <w:ilvl w:val="0"/>
          <w:numId w:val="5"/>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enhancement of responsibilities of fathers towards their families</w:t>
      </w:r>
    </w:p>
    <w:p w14:paraId="3D0229FE" w14:textId="77777777" w:rsidR="00F02709" w:rsidRPr="005D56E7" w:rsidRDefault="005A7F3D">
      <w:pPr>
        <w:pStyle w:val="normal0"/>
        <w:numPr>
          <w:ilvl w:val="0"/>
          <w:numId w:val="5"/>
        </w:numPr>
        <w:ind w:hanging="360"/>
        <w:contextualSpacing/>
        <w:rPr>
          <w:rFonts w:ascii="Times New Roman" w:hAnsi="Times New Roman" w:cs="Times New Roman"/>
          <w:sz w:val="24"/>
          <w:szCs w:val="24"/>
        </w:rPr>
      </w:pPr>
      <w:proofErr w:type="gramStart"/>
      <w:r w:rsidRPr="005D56E7">
        <w:rPr>
          <w:rFonts w:ascii="Times New Roman" w:hAnsi="Times New Roman" w:cs="Times New Roman"/>
          <w:sz w:val="24"/>
          <w:szCs w:val="24"/>
        </w:rPr>
        <w:t>the</w:t>
      </w:r>
      <w:proofErr w:type="gramEnd"/>
      <w:r w:rsidRPr="005D56E7">
        <w:rPr>
          <w:rFonts w:ascii="Times New Roman" w:hAnsi="Times New Roman" w:cs="Times New Roman"/>
          <w:sz w:val="24"/>
          <w:szCs w:val="24"/>
        </w:rPr>
        <w:t xml:space="preserve"> further expansion of education on birth control and preventions of sexually transmitted diseases for men and women alike</w:t>
      </w:r>
    </w:p>
    <w:p w14:paraId="1711C7EC" w14:textId="77777777" w:rsidR="00F02709" w:rsidRPr="005D56E7" w:rsidRDefault="00F02709">
      <w:pPr>
        <w:pStyle w:val="normal0"/>
        <w:rPr>
          <w:rFonts w:ascii="Times New Roman" w:hAnsi="Times New Roman" w:cs="Times New Roman"/>
        </w:rPr>
      </w:pPr>
    </w:p>
    <w:p w14:paraId="202F69A0" w14:textId="77777777" w:rsidR="00F02709" w:rsidRPr="005D56E7" w:rsidRDefault="005A7F3D">
      <w:pPr>
        <w:pStyle w:val="normal0"/>
        <w:ind w:left="285"/>
        <w:rPr>
          <w:rFonts w:ascii="Times New Roman" w:hAnsi="Times New Roman" w:cs="Times New Roman"/>
        </w:rPr>
      </w:pPr>
      <w:r w:rsidRPr="005D56E7">
        <w:rPr>
          <w:rFonts w:ascii="Times New Roman" w:hAnsi="Times New Roman" w:cs="Times New Roman"/>
          <w:sz w:val="24"/>
          <w:szCs w:val="24"/>
        </w:rPr>
        <w:t xml:space="preserve">13. </w:t>
      </w:r>
      <w:r w:rsidRPr="005D56E7">
        <w:rPr>
          <w:rFonts w:ascii="Times New Roman" w:hAnsi="Times New Roman" w:cs="Times New Roman"/>
          <w:sz w:val="24"/>
          <w:szCs w:val="24"/>
          <w:u w:val="single"/>
        </w:rPr>
        <w:t>Requests</w:t>
      </w:r>
      <w:r w:rsidRPr="005D56E7">
        <w:rPr>
          <w:rFonts w:ascii="Times New Roman" w:hAnsi="Times New Roman" w:cs="Times New Roman"/>
          <w:sz w:val="24"/>
          <w:szCs w:val="24"/>
        </w:rPr>
        <w:t xml:space="preserve"> </w:t>
      </w:r>
      <w:bookmarkStart w:id="0" w:name="_GoBack"/>
      <w:bookmarkEnd w:id="0"/>
      <w:r w:rsidRPr="005D56E7">
        <w:rPr>
          <w:rFonts w:ascii="Times New Roman" w:hAnsi="Times New Roman" w:cs="Times New Roman"/>
          <w:sz w:val="24"/>
          <w:szCs w:val="24"/>
        </w:rPr>
        <w:t>the UN Women’s Ministry of Finance to continue their budgeting and public finance management on such matters,</w:t>
      </w:r>
    </w:p>
    <w:p w14:paraId="55F3DE24" w14:textId="77777777" w:rsidR="00F02709" w:rsidRPr="005D56E7" w:rsidRDefault="00F02709">
      <w:pPr>
        <w:pStyle w:val="normal0"/>
        <w:rPr>
          <w:rFonts w:ascii="Times New Roman" w:hAnsi="Times New Roman" w:cs="Times New Roman"/>
        </w:rPr>
      </w:pPr>
    </w:p>
    <w:p w14:paraId="079DDBB4" w14:textId="77777777" w:rsidR="00F02709" w:rsidRPr="00DA147A" w:rsidRDefault="005A7F3D">
      <w:pPr>
        <w:pStyle w:val="normal0"/>
        <w:spacing w:before="80" w:after="80"/>
        <w:ind w:left="285" w:right="300"/>
        <w:rPr>
          <w:rFonts w:ascii="Times New Roman" w:hAnsi="Times New Roman" w:cs="Times New Roman"/>
          <w:sz w:val="24"/>
          <w:szCs w:val="24"/>
        </w:rPr>
      </w:pPr>
      <w:r w:rsidRPr="00DA147A">
        <w:rPr>
          <w:rFonts w:ascii="Times New Roman" w:hAnsi="Times New Roman" w:cs="Times New Roman"/>
          <w:sz w:val="24"/>
          <w:szCs w:val="24"/>
        </w:rPr>
        <w:t xml:space="preserve">14. </w:t>
      </w:r>
      <w:r w:rsidRPr="00DA147A">
        <w:rPr>
          <w:rFonts w:ascii="Times New Roman" w:hAnsi="Times New Roman" w:cs="Times New Roman"/>
          <w:sz w:val="24"/>
          <w:szCs w:val="24"/>
          <w:u w:val="single"/>
        </w:rPr>
        <w:t>Further encourages</w:t>
      </w:r>
      <w:r w:rsidRPr="00DA147A">
        <w:rPr>
          <w:rFonts w:ascii="Times New Roman" w:hAnsi="Times New Roman" w:cs="Times New Roman"/>
          <w:sz w:val="24"/>
          <w:szCs w:val="24"/>
        </w:rPr>
        <w:t xml:space="preserve"> the involvement of women in politics, despite their fears in certain countries by:</w:t>
      </w:r>
    </w:p>
    <w:p w14:paraId="4E024CF3" w14:textId="77777777" w:rsidR="00F02709" w:rsidRPr="00DA147A" w:rsidRDefault="005A7F3D">
      <w:pPr>
        <w:pStyle w:val="normal0"/>
        <w:numPr>
          <w:ilvl w:val="0"/>
          <w:numId w:val="7"/>
        </w:numPr>
        <w:spacing w:before="80" w:after="80"/>
        <w:ind w:right="300" w:hanging="360"/>
        <w:contextualSpacing/>
        <w:rPr>
          <w:rFonts w:ascii="Times New Roman" w:hAnsi="Times New Roman" w:cs="Times New Roman"/>
          <w:sz w:val="24"/>
          <w:szCs w:val="24"/>
        </w:rPr>
      </w:pPr>
      <w:proofErr w:type="gramStart"/>
      <w:r w:rsidRPr="00DA147A">
        <w:rPr>
          <w:rFonts w:ascii="Times New Roman" w:hAnsi="Times New Roman" w:cs="Times New Roman"/>
          <w:sz w:val="24"/>
          <w:szCs w:val="24"/>
        </w:rPr>
        <w:t>making</w:t>
      </w:r>
      <w:proofErr w:type="gramEnd"/>
      <w:r w:rsidRPr="00DA147A">
        <w:rPr>
          <w:rFonts w:ascii="Times New Roman" w:hAnsi="Times New Roman" w:cs="Times New Roman"/>
          <w:sz w:val="24"/>
          <w:szCs w:val="24"/>
        </w:rPr>
        <w:t xml:space="preserve"> UN world campaigns promoting the involvement of women in politics</w:t>
      </w:r>
    </w:p>
    <w:p w14:paraId="494EE7D5" w14:textId="3635CA6D" w:rsidR="00F02709" w:rsidRPr="00DA147A" w:rsidRDefault="005A7F3D">
      <w:pPr>
        <w:pStyle w:val="normal0"/>
        <w:numPr>
          <w:ilvl w:val="0"/>
          <w:numId w:val="7"/>
        </w:numPr>
        <w:spacing w:before="80" w:after="80"/>
        <w:ind w:right="300" w:hanging="360"/>
        <w:contextualSpacing/>
        <w:rPr>
          <w:rFonts w:ascii="Times New Roman" w:hAnsi="Times New Roman" w:cs="Times New Roman"/>
          <w:sz w:val="24"/>
          <w:szCs w:val="24"/>
        </w:rPr>
      </w:pPr>
      <w:proofErr w:type="gramStart"/>
      <w:r w:rsidRPr="00DA147A">
        <w:rPr>
          <w:rFonts w:ascii="Times New Roman" w:hAnsi="Times New Roman" w:cs="Times New Roman"/>
          <w:sz w:val="24"/>
          <w:szCs w:val="24"/>
        </w:rPr>
        <w:lastRenderedPageBreak/>
        <w:t>using</w:t>
      </w:r>
      <w:proofErr w:type="gramEnd"/>
      <w:r w:rsidRPr="00DA147A">
        <w:rPr>
          <w:rFonts w:ascii="Times New Roman" w:hAnsi="Times New Roman" w:cs="Times New Roman"/>
          <w:sz w:val="24"/>
          <w:szCs w:val="24"/>
        </w:rPr>
        <w:t xml:space="preserve"> UN peacekeepers to protect women voting in countries where they are threatened because of their involvement</w:t>
      </w:r>
      <w:r w:rsidR="007C0C3E" w:rsidRPr="00DA147A">
        <w:rPr>
          <w:rFonts w:ascii="Times New Roman" w:hAnsi="Times New Roman" w:cs="Times New Roman"/>
          <w:sz w:val="24"/>
          <w:szCs w:val="24"/>
        </w:rPr>
        <w:t>,</w:t>
      </w:r>
      <w:r w:rsidR="006F6BF5" w:rsidRPr="00DA147A">
        <w:rPr>
          <w:rFonts w:ascii="Times New Roman" w:hAnsi="Times New Roman" w:cs="Times New Roman"/>
          <w:sz w:val="24"/>
          <w:szCs w:val="24"/>
        </w:rPr>
        <w:t xml:space="preserve"> </w:t>
      </w:r>
    </w:p>
    <w:p w14:paraId="3B9602AA" w14:textId="77777777" w:rsidR="007C0C3E" w:rsidRDefault="007C0C3E" w:rsidP="007C0C3E">
      <w:pPr>
        <w:pStyle w:val="normal0"/>
        <w:spacing w:before="80" w:after="80"/>
        <w:ind w:left="360" w:right="300"/>
        <w:contextualSpacing/>
        <w:rPr>
          <w:rFonts w:ascii="Times New Roman" w:hAnsi="Times New Roman" w:cs="Times New Roman"/>
          <w:sz w:val="24"/>
          <w:szCs w:val="24"/>
        </w:rPr>
      </w:pPr>
    </w:p>
    <w:p w14:paraId="04F10C67" w14:textId="2FB41D14" w:rsidR="007C0C3E" w:rsidRPr="006F6BF5" w:rsidRDefault="007C0C3E" w:rsidP="007C0C3E">
      <w:pPr>
        <w:pStyle w:val="normal0"/>
        <w:spacing w:before="80" w:after="80"/>
        <w:ind w:left="360" w:right="300"/>
        <w:contextualSpacing/>
        <w:rPr>
          <w:rFonts w:ascii="Times New Roman" w:hAnsi="Times New Roman" w:cs="Times New Roman"/>
          <w:sz w:val="24"/>
          <w:szCs w:val="24"/>
        </w:rPr>
      </w:pPr>
      <w:r w:rsidRPr="006F6BF5">
        <w:rPr>
          <w:rFonts w:ascii="Times New Roman" w:hAnsi="Times New Roman" w:cs="Times New Roman"/>
          <w:sz w:val="24"/>
          <w:szCs w:val="24"/>
        </w:rPr>
        <w:t xml:space="preserve">15. </w:t>
      </w:r>
      <w:r w:rsidRPr="006F6BF5">
        <w:rPr>
          <w:rFonts w:ascii="Times New Roman" w:hAnsi="Times New Roman" w:cs="Times New Roman"/>
          <w:sz w:val="24"/>
          <w:szCs w:val="24"/>
          <w:u w:val="single"/>
        </w:rPr>
        <w:t>Calls on</w:t>
      </w:r>
      <w:r w:rsidRPr="006F6BF5">
        <w:rPr>
          <w:rFonts w:ascii="Times New Roman" w:hAnsi="Times New Roman" w:cs="Times New Roman"/>
          <w:sz w:val="24"/>
          <w:szCs w:val="24"/>
        </w:rPr>
        <w:t xml:space="preserve"> nations to increase the attendance of primary and secondary schools especially in rural areas through means such as but not limited to:</w:t>
      </w:r>
    </w:p>
    <w:p w14:paraId="2E757A53" w14:textId="2C306F70" w:rsidR="007C0C3E" w:rsidRPr="006F6BF5" w:rsidRDefault="007C0C3E" w:rsidP="007C0C3E">
      <w:pPr>
        <w:pStyle w:val="normal0"/>
        <w:spacing w:before="80" w:after="80"/>
        <w:ind w:left="360" w:right="300"/>
        <w:contextualSpacing/>
        <w:rPr>
          <w:rFonts w:ascii="Times New Roman" w:hAnsi="Times New Roman" w:cs="Times New Roman"/>
          <w:sz w:val="24"/>
          <w:szCs w:val="24"/>
        </w:rPr>
      </w:pPr>
      <w:r w:rsidRPr="006F6BF5">
        <w:rPr>
          <w:rFonts w:ascii="Times New Roman" w:hAnsi="Times New Roman" w:cs="Times New Roman"/>
          <w:sz w:val="24"/>
          <w:szCs w:val="24"/>
        </w:rPr>
        <w:t xml:space="preserve">a. </w:t>
      </w:r>
      <w:proofErr w:type="gramStart"/>
      <w:r w:rsidRPr="006F6BF5">
        <w:rPr>
          <w:rFonts w:ascii="Times New Roman" w:hAnsi="Times New Roman" w:cs="Times New Roman"/>
          <w:sz w:val="24"/>
          <w:szCs w:val="24"/>
        </w:rPr>
        <w:t>giving</w:t>
      </w:r>
      <w:proofErr w:type="gramEnd"/>
      <w:r w:rsidRPr="006F6BF5">
        <w:rPr>
          <w:rFonts w:ascii="Times New Roman" w:hAnsi="Times New Roman" w:cs="Times New Roman"/>
          <w:sz w:val="24"/>
          <w:szCs w:val="24"/>
        </w:rPr>
        <w:t xml:space="preserve"> lunch to students at school, as many cannot afford three meals a day</w:t>
      </w:r>
    </w:p>
    <w:p w14:paraId="592FD6E1" w14:textId="449D3D14" w:rsidR="007C0C3E" w:rsidRPr="006F6BF5" w:rsidRDefault="007C0C3E" w:rsidP="007C0C3E">
      <w:pPr>
        <w:pStyle w:val="normal0"/>
        <w:spacing w:before="80" w:after="80"/>
        <w:ind w:left="360" w:right="300"/>
        <w:contextualSpacing/>
        <w:rPr>
          <w:rFonts w:ascii="Times New Roman" w:hAnsi="Times New Roman" w:cs="Times New Roman"/>
          <w:sz w:val="24"/>
          <w:szCs w:val="24"/>
        </w:rPr>
      </w:pPr>
      <w:r w:rsidRPr="006F6BF5">
        <w:rPr>
          <w:rFonts w:ascii="Times New Roman" w:hAnsi="Times New Roman" w:cs="Times New Roman"/>
          <w:sz w:val="24"/>
          <w:szCs w:val="24"/>
        </w:rPr>
        <w:t xml:space="preserve">b. </w:t>
      </w:r>
      <w:proofErr w:type="gramStart"/>
      <w:r w:rsidRPr="006F6BF5">
        <w:rPr>
          <w:rFonts w:ascii="Times New Roman" w:hAnsi="Times New Roman" w:cs="Times New Roman"/>
          <w:sz w:val="24"/>
          <w:szCs w:val="24"/>
        </w:rPr>
        <w:t>granting</w:t>
      </w:r>
      <w:proofErr w:type="gramEnd"/>
      <w:r w:rsidRPr="006F6BF5">
        <w:rPr>
          <w:rFonts w:ascii="Times New Roman" w:hAnsi="Times New Roman" w:cs="Times New Roman"/>
          <w:sz w:val="24"/>
          <w:szCs w:val="24"/>
        </w:rPr>
        <w:t xml:space="preserve"> tax breaks to companies who donate to charities helping public schooling so that schools can be built and/or increase their capacity in rural areas</w:t>
      </w:r>
    </w:p>
    <w:p w14:paraId="13802578" w14:textId="0692074C" w:rsidR="006F6BF5" w:rsidRPr="006F6BF5" w:rsidRDefault="007C0C3E" w:rsidP="006F6BF5">
      <w:pPr>
        <w:pStyle w:val="normal0"/>
        <w:spacing w:before="80" w:after="80"/>
        <w:ind w:left="360" w:right="300"/>
        <w:contextualSpacing/>
        <w:rPr>
          <w:rFonts w:ascii="Times New Roman" w:hAnsi="Times New Roman" w:cs="Times New Roman"/>
          <w:sz w:val="24"/>
          <w:szCs w:val="24"/>
        </w:rPr>
      </w:pPr>
      <w:r w:rsidRPr="006F6BF5">
        <w:rPr>
          <w:rFonts w:ascii="Times New Roman" w:hAnsi="Times New Roman" w:cs="Times New Roman"/>
          <w:sz w:val="24"/>
          <w:szCs w:val="24"/>
        </w:rPr>
        <w:t xml:space="preserve">c. </w:t>
      </w:r>
      <w:proofErr w:type="gramStart"/>
      <w:r w:rsidRPr="006F6BF5">
        <w:rPr>
          <w:rFonts w:ascii="Times New Roman" w:hAnsi="Times New Roman" w:cs="Times New Roman"/>
          <w:sz w:val="24"/>
          <w:szCs w:val="24"/>
        </w:rPr>
        <w:t>educating</w:t>
      </w:r>
      <w:proofErr w:type="gramEnd"/>
      <w:r w:rsidRPr="006F6BF5">
        <w:rPr>
          <w:rFonts w:ascii="Times New Roman" w:hAnsi="Times New Roman" w:cs="Times New Roman"/>
          <w:sz w:val="24"/>
          <w:szCs w:val="24"/>
        </w:rPr>
        <w:t xml:space="preserve"> parents on the positive effects of sending their daughters to school, especially in rural areas through asking media to advertise education in TV, radio</w:t>
      </w:r>
      <w:r w:rsidR="006F6BF5">
        <w:rPr>
          <w:rFonts w:ascii="Times New Roman" w:hAnsi="Times New Roman" w:cs="Times New Roman"/>
          <w:sz w:val="24"/>
          <w:szCs w:val="24"/>
        </w:rPr>
        <w:t xml:space="preserve">, magazines, and news papers, </w:t>
      </w:r>
    </w:p>
    <w:p w14:paraId="7320C33F" w14:textId="77777777" w:rsidR="00F02709" w:rsidRPr="005D56E7" w:rsidRDefault="00F02709">
      <w:pPr>
        <w:pStyle w:val="normal0"/>
        <w:spacing w:before="80" w:after="80"/>
        <w:ind w:right="300"/>
        <w:rPr>
          <w:rFonts w:ascii="Times New Roman" w:hAnsi="Times New Roman" w:cs="Times New Roman"/>
        </w:rPr>
      </w:pPr>
    </w:p>
    <w:p w14:paraId="4AEF452B" w14:textId="5A1BE025" w:rsidR="00F02709" w:rsidRPr="005D56E7" w:rsidRDefault="007C0C3E">
      <w:pPr>
        <w:pStyle w:val="normal0"/>
        <w:spacing w:before="80" w:after="80"/>
        <w:ind w:left="285" w:right="300"/>
        <w:rPr>
          <w:rFonts w:ascii="Times New Roman" w:hAnsi="Times New Roman" w:cs="Times New Roman"/>
        </w:rPr>
      </w:pPr>
      <w:r>
        <w:rPr>
          <w:rFonts w:ascii="Times New Roman" w:hAnsi="Times New Roman" w:cs="Times New Roman"/>
          <w:sz w:val="24"/>
          <w:szCs w:val="24"/>
        </w:rPr>
        <w:t>16</w:t>
      </w:r>
      <w:r w:rsidR="005A7F3D" w:rsidRPr="005D56E7">
        <w:rPr>
          <w:rFonts w:ascii="Times New Roman" w:hAnsi="Times New Roman" w:cs="Times New Roman"/>
          <w:sz w:val="24"/>
          <w:szCs w:val="24"/>
        </w:rPr>
        <w:t xml:space="preserve">. </w:t>
      </w:r>
      <w:r w:rsidR="005A7F3D" w:rsidRPr="005D56E7">
        <w:rPr>
          <w:rFonts w:ascii="Times New Roman" w:hAnsi="Times New Roman" w:cs="Times New Roman"/>
          <w:sz w:val="24"/>
          <w:szCs w:val="24"/>
          <w:u w:val="single"/>
        </w:rPr>
        <w:t>Wishes</w:t>
      </w:r>
      <w:r w:rsidR="005A7F3D" w:rsidRPr="005D56E7">
        <w:rPr>
          <w:rFonts w:ascii="Times New Roman" w:hAnsi="Times New Roman" w:cs="Times New Roman"/>
          <w:sz w:val="24"/>
          <w:szCs w:val="24"/>
        </w:rPr>
        <w:t xml:space="preserve"> to be actively seized in the matter.</w:t>
      </w:r>
    </w:p>
    <w:p w14:paraId="583D5112" w14:textId="77777777" w:rsidR="00F02709" w:rsidRPr="005D56E7" w:rsidRDefault="00F02709">
      <w:pPr>
        <w:pStyle w:val="normal0"/>
        <w:rPr>
          <w:rFonts w:ascii="Times New Roman" w:hAnsi="Times New Roman" w:cs="Times New Roman"/>
        </w:rPr>
      </w:pPr>
    </w:p>
    <w:sectPr w:rsidR="00F02709" w:rsidRPr="005D56E7">
      <w:pgSz w:w="12240" w:h="15840"/>
      <w:pgMar w:top="1440" w:right="1440" w:bottom="1440" w:left="1695"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E1154"/>
    <w:multiLevelType w:val="multilevel"/>
    <w:tmpl w:val="065A097E"/>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1">
    <w:nsid w:val="1A7E13BD"/>
    <w:multiLevelType w:val="multilevel"/>
    <w:tmpl w:val="CB7C0BD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nsid w:val="33D959C8"/>
    <w:multiLevelType w:val="multilevel"/>
    <w:tmpl w:val="5262DF14"/>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3">
    <w:nsid w:val="34EE45BF"/>
    <w:multiLevelType w:val="multilevel"/>
    <w:tmpl w:val="E994742E"/>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4">
    <w:nsid w:val="40F8203B"/>
    <w:multiLevelType w:val="multilevel"/>
    <w:tmpl w:val="56405E06"/>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5">
    <w:nsid w:val="449B2C41"/>
    <w:multiLevelType w:val="multilevel"/>
    <w:tmpl w:val="07CC69F6"/>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6">
    <w:nsid w:val="58446452"/>
    <w:multiLevelType w:val="multilevel"/>
    <w:tmpl w:val="C722EB58"/>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7">
    <w:nsid w:val="690F3291"/>
    <w:multiLevelType w:val="multilevel"/>
    <w:tmpl w:val="5A9C6F2A"/>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7"/>
  </w:num>
  <w:num w:numId="2">
    <w:abstractNumId w:val="0"/>
  </w:num>
  <w:num w:numId="3">
    <w:abstractNumId w:val="3"/>
  </w:num>
  <w:num w:numId="4">
    <w:abstractNumId w:val="4"/>
  </w:num>
  <w:num w:numId="5">
    <w:abstractNumId w:val="5"/>
  </w:num>
  <w:num w:numId="6">
    <w:abstractNumId w:val="2"/>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F02709"/>
    <w:rsid w:val="000E7A33"/>
    <w:rsid w:val="00117D51"/>
    <w:rsid w:val="0029408B"/>
    <w:rsid w:val="004F3775"/>
    <w:rsid w:val="005A7F3D"/>
    <w:rsid w:val="005D56E7"/>
    <w:rsid w:val="006B749B"/>
    <w:rsid w:val="006F6BF5"/>
    <w:rsid w:val="007C0C3E"/>
    <w:rsid w:val="00842E14"/>
    <w:rsid w:val="008C21EC"/>
    <w:rsid w:val="00982833"/>
    <w:rsid w:val="00A24517"/>
    <w:rsid w:val="00CD3EE3"/>
    <w:rsid w:val="00D0597F"/>
    <w:rsid w:val="00D20432"/>
    <w:rsid w:val="00DA147A"/>
    <w:rsid w:val="00F02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80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1120</Words>
  <Characters>6386</Characters>
  <Application>Microsoft Macintosh Word</Application>
  <DocSecurity>0</DocSecurity>
  <Lines>53</Lines>
  <Paragraphs>14</Paragraphs>
  <ScaleCrop>false</ScaleCrop>
  <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MUNISH</cp:lastModifiedBy>
  <cp:revision>2</cp:revision>
  <dcterms:created xsi:type="dcterms:W3CDTF">2015-10-31T10:16:00Z</dcterms:created>
  <dcterms:modified xsi:type="dcterms:W3CDTF">2015-10-31T10:16:00Z</dcterms:modified>
</cp:coreProperties>
</file>