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874F9B" w14:textId="7C7B80D5" w:rsidR="002A7112" w:rsidRPr="00362127" w:rsidRDefault="002A7112" w:rsidP="002A7112">
      <w:pPr>
        <w:rPr>
          <w:rFonts w:ascii="Helvetica" w:hAnsi="Helvetica" w:cs="Helvetica"/>
          <w:sz w:val="24"/>
          <w:szCs w:val="24"/>
          <w:lang w:val="en-US"/>
        </w:rPr>
      </w:pPr>
      <w:r w:rsidRPr="00DB4BF6">
        <w:rPr>
          <w:rFonts w:ascii="Helvetica" w:hAnsi="Helvetica" w:cs="Helvetica"/>
          <w:b/>
          <w:sz w:val="24"/>
          <w:szCs w:val="24"/>
          <w:lang w:val="en-US"/>
        </w:rPr>
        <w:t>FORUM:</w:t>
      </w:r>
      <w:r w:rsidR="00774275">
        <w:rPr>
          <w:rFonts w:ascii="Helvetica" w:hAnsi="Helvetica" w:cs="Helvetica"/>
          <w:sz w:val="24"/>
          <w:szCs w:val="24"/>
          <w:lang w:val="en-US"/>
        </w:rPr>
        <w:t xml:space="preserve"> GA</w:t>
      </w:r>
      <w:r w:rsidR="00DB4BF6">
        <w:rPr>
          <w:rFonts w:ascii="Helvetica" w:hAnsi="Helvetica" w:cs="Helvetica"/>
          <w:sz w:val="24"/>
          <w:szCs w:val="24"/>
          <w:lang w:val="en-US"/>
        </w:rPr>
        <w:t>4</w:t>
      </w:r>
      <w:r w:rsidRPr="00362127">
        <w:rPr>
          <w:rFonts w:ascii="Helvetica" w:hAnsi="Helvetica" w:cs="Helvetica"/>
          <w:sz w:val="24"/>
          <w:szCs w:val="24"/>
          <w:lang w:val="en-US"/>
        </w:rPr>
        <w:t xml:space="preserve"> Committee Special Political a</w:t>
      </w:r>
      <w:bookmarkStart w:id="0" w:name="_GoBack"/>
      <w:bookmarkEnd w:id="0"/>
      <w:r w:rsidRPr="00362127">
        <w:rPr>
          <w:rFonts w:ascii="Helvetica" w:hAnsi="Helvetica" w:cs="Helvetica"/>
          <w:sz w:val="24"/>
          <w:szCs w:val="24"/>
          <w:lang w:val="en-US"/>
        </w:rPr>
        <w:t>nd Decolonization</w:t>
      </w:r>
    </w:p>
    <w:p w14:paraId="7C05D59B" w14:textId="77777777" w:rsidR="002A7112" w:rsidRPr="00362127" w:rsidRDefault="002A7112" w:rsidP="002A7112">
      <w:pPr>
        <w:rPr>
          <w:rFonts w:ascii="Helvetica" w:hAnsi="Helvetica" w:cs="Helvetica"/>
          <w:sz w:val="24"/>
          <w:szCs w:val="24"/>
          <w:lang w:val="en-US"/>
        </w:rPr>
      </w:pPr>
      <w:r w:rsidRPr="00DB4BF6">
        <w:rPr>
          <w:rFonts w:ascii="Helvetica" w:hAnsi="Helvetica" w:cs="Helvetica"/>
          <w:b/>
          <w:sz w:val="24"/>
          <w:szCs w:val="24"/>
          <w:lang w:val="en-US"/>
        </w:rPr>
        <w:t>QUESTION OF:</w:t>
      </w:r>
      <w:r w:rsidRPr="00362127">
        <w:rPr>
          <w:rFonts w:ascii="Helvetica" w:hAnsi="Helvetica" w:cs="Helvetica"/>
          <w:sz w:val="24"/>
          <w:szCs w:val="24"/>
          <w:lang w:val="en-US"/>
        </w:rPr>
        <w:t xml:space="preserve"> The restoration of the Cuban-American relations</w:t>
      </w:r>
    </w:p>
    <w:p w14:paraId="06E09585" w14:textId="77777777" w:rsidR="002A7112" w:rsidRPr="00362127" w:rsidRDefault="002A7112" w:rsidP="002A7112">
      <w:pPr>
        <w:rPr>
          <w:rFonts w:ascii="Helvetica" w:hAnsi="Helvetica" w:cs="Helvetica"/>
          <w:sz w:val="24"/>
          <w:szCs w:val="24"/>
          <w:lang w:val="en-US"/>
        </w:rPr>
      </w:pPr>
      <w:r w:rsidRPr="00DB4BF6">
        <w:rPr>
          <w:rFonts w:ascii="Helvetica" w:hAnsi="Helvetica" w:cs="Helvetica"/>
          <w:b/>
          <w:sz w:val="24"/>
          <w:szCs w:val="24"/>
          <w:lang w:val="en-US"/>
        </w:rPr>
        <w:t>SUBMITTED BY:</w:t>
      </w:r>
      <w:r w:rsidR="00362127">
        <w:rPr>
          <w:rFonts w:ascii="Helvetica" w:hAnsi="Helvetica" w:cs="Helvetica"/>
          <w:sz w:val="24"/>
          <w:szCs w:val="24"/>
          <w:lang w:val="en-US"/>
        </w:rPr>
        <w:t xml:space="preserve"> The</w:t>
      </w:r>
      <w:r w:rsidRPr="00362127">
        <w:rPr>
          <w:rFonts w:ascii="Helvetica" w:hAnsi="Helvetica" w:cs="Helvetica"/>
          <w:sz w:val="24"/>
          <w:szCs w:val="24"/>
          <w:lang w:val="en-US"/>
        </w:rPr>
        <w:t xml:space="preserve"> Republic of the Union of Myanmar</w:t>
      </w:r>
    </w:p>
    <w:p w14:paraId="70D4CCAE" w14:textId="77777777" w:rsidR="00DB4BF6" w:rsidRDefault="00DB4BF6" w:rsidP="002A7112">
      <w:pPr>
        <w:rPr>
          <w:rFonts w:ascii="Helvetica" w:hAnsi="Helvetica" w:cs="Helvetica"/>
          <w:sz w:val="24"/>
          <w:szCs w:val="24"/>
          <w:lang w:val="en-US"/>
        </w:rPr>
      </w:pPr>
    </w:p>
    <w:p w14:paraId="2EBD2659" w14:textId="77777777" w:rsidR="002A7112" w:rsidRPr="00362127" w:rsidRDefault="00362127" w:rsidP="002A7112">
      <w:pPr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>THE GENERAL ASSEMBLY,</w:t>
      </w:r>
    </w:p>
    <w:p w14:paraId="2974F6FB" w14:textId="77777777" w:rsidR="002A7112" w:rsidRPr="00362127" w:rsidRDefault="002A7112" w:rsidP="002A7112">
      <w:pPr>
        <w:rPr>
          <w:rFonts w:ascii="Helvetica" w:hAnsi="Helvetica" w:cs="Helvetica"/>
          <w:sz w:val="24"/>
          <w:szCs w:val="24"/>
          <w:lang w:val="en-US"/>
        </w:rPr>
      </w:pPr>
    </w:p>
    <w:p w14:paraId="0733BC13" w14:textId="7917C2EC" w:rsidR="002A7112" w:rsidRPr="00362127" w:rsidRDefault="002A7112" w:rsidP="002A7112">
      <w:pPr>
        <w:rPr>
          <w:rFonts w:ascii="Helvetica" w:hAnsi="Helvetica" w:cs="Helvetica"/>
          <w:sz w:val="24"/>
          <w:szCs w:val="24"/>
          <w:lang w:val="en-US"/>
        </w:rPr>
      </w:pPr>
      <w:r w:rsidRPr="00FE37B2">
        <w:rPr>
          <w:rFonts w:ascii="Helvetica" w:hAnsi="Helvetica" w:cs="Helvetica"/>
          <w:i/>
          <w:sz w:val="24"/>
          <w:szCs w:val="24"/>
          <w:lang w:val="en-US"/>
        </w:rPr>
        <w:t>Bearing in mind</w:t>
      </w:r>
      <w:r w:rsidRPr="00362127">
        <w:rPr>
          <w:rFonts w:ascii="Helvetica" w:hAnsi="Helvetica" w:cs="Helvetica"/>
          <w:sz w:val="24"/>
          <w:szCs w:val="24"/>
          <w:lang w:val="en-US"/>
        </w:rPr>
        <w:t xml:space="preserve"> that the embargo imposed on </w:t>
      </w:r>
      <w:r w:rsidR="00A61629">
        <w:rPr>
          <w:rFonts w:ascii="Helvetica" w:hAnsi="Helvetica" w:cs="Helvetica"/>
          <w:sz w:val="24"/>
          <w:szCs w:val="24"/>
          <w:lang w:val="en-US"/>
        </w:rPr>
        <w:t xml:space="preserve">the Republic of </w:t>
      </w:r>
      <w:r w:rsidRPr="00362127">
        <w:rPr>
          <w:rFonts w:ascii="Helvetica" w:hAnsi="Helvetica" w:cs="Helvetica"/>
          <w:sz w:val="24"/>
          <w:szCs w:val="24"/>
          <w:lang w:val="en-US"/>
        </w:rPr>
        <w:t xml:space="preserve">Cuba by the </w:t>
      </w:r>
      <w:r w:rsidR="00A61629">
        <w:rPr>
          <w:rFonts w:ascii="Helvetica" w:hAnsi="Helvetica" w:cs="Helvetica"/>
          <w:sz w:val="24"/>
          <w:szCs w:val="24"/>
          <w:lang w:val="en-US"/>
        </w:rPr>
        <w:t>United States of America (USA)</w:t>
      </w:r>
      <w:r w:rsidRPr="00362127">
        <w:rPr>
          <w:rFonts w:ascii="Helvetica" w:hAnsi="Helvetica" w:cs="Helvetica"/>
          <w:sz w:val="24"/>
          <w:szCs w:val="24"/>
          <w:lang w:val="en-US"/>
        </w:rPr>
        <w:t xml:space="preserve"> has v</w:t>
      </w:r>
      <w:r w:rsidR="00FE37B2">
        <w:rPr>
          <w:rFonts w:ascii="Helvetica" w:hAnsi="Helvetica" w:cs="Helvetica"/>
          <w:sz w:val="24"/>
          <w:szCs w:val="24"/>
          <w:lang w:val="en-US"/>
        </w:rPr>
        <w:t>ery harsh economic consequences, e</w:t>
      </w:r>
      <w:r w:rsidRPr="00362127">
        <w:rPr>
          <w:rFonts w:ascii="Helvetica" w:hAnsi="Helvetica" w:cs="Helvetica"/>
          <w:sz w:val="24"/>
          <w:szCs w:val="24"/>
          <w:lang w:val="en-US"/>
        </w:rPr>
        <w:t>stimated on 1.1 trillion dollars since the embargo took place,</w:t>
      </w:r>
    </w:p>
    <w:p w14:paraId="66C2E3EA" w14:textId="7F2E90D1" w:rsidR="002A7112" w:rsidRPr="00362127" w:rsidRDefault="002A7112" w:rsidP="002A7112">
      <w:pPr>
        <w:rPr>
          <w:rFonts w:ascii="Helvetica" w:hAnsi="Helvetica" w:cs="Helvetica"/>
          <w:sz w:val="24"/>
          <w:szCs w:val="24"/>
          <w:lang w:val="en-US"/>
        </w:rPr>
      </w:pPr>
      <w:r w:rsidRPr="00FE37B2">
        <w:rPr>
          <w:rFonts w:ascii="Helvetica" w:hAnsi="Helvetica" w:cs="Helvetica"/>
          <w:i/>
          <w:sz w:val="24"/>
          <w:szCs w:val="24"/>
          <w:lang w:val="en-US"/>
        </w:rPr>
        <w:t>Aware</w:t>
      </w:r>
      <w:r w:rsidRPr="00362127">
        <w:rPr>
          <w:rFonts w:ascii="Helvetica" w:hAnsi="Helvetica" w:cs="Helvetica"/>
          <w:sz w:val="24"/>
          <w:szCs w:val="24"/>
          <w:lang w:val="en-US"/>
        </w:rPr>
        <w:t xml:space="preserve"> of the 24 failed resolutions which condemned the embargo, however failed due to high opposition of USA </w:t>
      </w:r>
      <w:r w:rsidR="00FE37B2">
        <w:rPr>
          <w:rFonts w:ascii="Helvetica" w:hAnsi="Helvetica" w:cs="Helvetica"/>
          <w:sz w:val="24"/>
          <w:szCs w:val="24"/>
          <w:lang w:val="en-US"/>
        </w:rPr>
        <w:t>and Israel, e</w:t>
      </w:r>
      <w:r w:rsidRPr="00362127">
        <w:rPr>
          <w:rFonts w:ascii="Helvetica" w:hAnsi="Helvetica" w:cs="Helvetica"/>
          <w:sz w:val="24"/>
          <w:szCs w:val="24"/>
          <w:lang w:val="en-US"/>
        </w:rPr>
        <w:t>ven though the vast majority of countries voted for the resolution,</w:t>
      </w:r>
    </w:p>
    <w:p w14:paraId="5DAE7EFE" w14:textId="77777777" w:rsidR="00244AE5" w:rsidRPr="00362127" w:rsidRDefault="002A7112" w:rsidP="00244AE5">
      <w:pPr>
        <w:rPr>
          <w:rFonts w:ascii="Helvetica" w:hAnsi="Helvetica" w:cs="Helvetica"/>
          <w:sz w:val="24"/>
          <w:szCs w:val="24"/>
          <w:lang w:val="en-US"/>
        </w:rPr>
      </w:pPr>
      <w:r w:rsidRPr="00FE37B2">
        <w:rPr>
          <w:rFonts w:ascii="Helvetica" w:hAnsi="Helvetica" w:cs="Helvetica"/>
          <w:i/>
          <w:sz w:val="24"/>
          <w:szCs w:val="24"/>
          <w:lang w:val="en-US"/>
        </w:rPr>
        <w:t>Emphasizing</w:t>
      </w:r>
      <w:r w:rsidRPr="00362127">
        <w:rPr>
          <w:rFonts w:ascii="Helvetica" w:hAnsi="Helvetica" w:cs="Helvetica"/>
          <w:sz w:val="24"/>
          <w:szCs w:val="24"/>
          <w:lang w:val="en-US"/>
        </w:rPr>
        <w:t xml:space="preserve"> that both, the Republic of Cuba and the USA will benefit greatly economically, from the cont</w:t>
      </w:r>
      <w:r w:rsidR="00B67A83">
        <w:rPr>
          <w:rFonts w:ascii="Helvetica" w:hAnsi="Helvetica" w:cs="Helvetica"/>
          <w:sz w:val="24"/>
          <w:szCs w:val="24"/>
          <w:lang w:val="en-US"/>
        </w:rPr>
        <w:t>inuous restoration of relations,</w:t>
      </w:r>
    </w:p>
    <w:p w14:paraId="0A4AC133" w14:textId="77777777" w:rsidR="00244AE5" w:rsidRPr="00362127" w:rsidRDefault="00244AE5" w:rsidP="00244AE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en-US" w:eastAsia="de-DE"/>
        </w:rPr>
      </w:pPr>
      <w:r w:rsidRPr="00FE37B2">
        <w:rPr>
          <w:rFonts w:ascii="Helvetica" w:eastAsia="Times New Roman" w:hAnsi="Helvetica" w:cs="Helvetica"/>
          <w:i/>
          <w:iCs/>
          <w:sz w:val="24"/>
          <w:szCs w:val="24"/>
          <w:lang w:val="en-US" w:eastAsia="de-DE"/>
        </w:rPr>
        <w:t>Expressing</w:t>
      </w:r>
      <w:r w:rsidRPr="00362127">
        <w:rPr>
          <w:rFonts w:ascii="Helvetica" w:eastAsia="Times New Roman" w:hAnsi="Helvetica" w:cs="Helvetica"/>
          <w:iCs/>
          <w:sz w:val="24"/>
          <w:szCs w:val="24"/>
          <w:lang w:val="en-US" w:eastAsia="de-DE"/>
        </w:rPr>
        <w:t xml:space="preserve"> the concern </w:t>
      </w:r>
      <w:r w:rsidRPr="00362127">
        <w:rPr>
          <w:rFonts w:ascii="Helvetica" w:eastAsia="Times New Roman" w:hAnsi="Helvetica" w:cs="Helvetica"/>
          <w:sz w:val="24"/>
          <w:szCs w:val="24"/>
          <w:lang w:val="en-US" w:eastAsia="de-DE"/>
        </w:rPr>
        <w:t xml:space="preserve">of the rise of poverty that correlates with </w:t>
      </w:r>
      <w:r w:rsidR="00B67A83">
        <w:rPr>
          <w:rFonts w:ascii="Helvetica" w:eastAsia="Times New Roman" w:hAnsi="Helvetica" w:cs="Helvetica"/>
          <w:sz w:val="24"/>
          <w:szCs w:val="24"/>
          <w:lang w:val="en-US" w:eastAsia="de-DE"/>
        </w:rPr>
        <w:t>the embargo on trade relations,</w:t>
      </w:r>
    </w:p>
    <w:p w14:paraId="70E27CB8" w14:textId="77777777" w:rsidR="00244AE5" w:rsidRPr="00362127" w:rsidRDefault="00244AE5" w:rsidP="00244AE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en-US" w:eastAsia="de-DE"/>
        </w:rPr>
      </w:pPr>
    </w:p>
    <w:p w14:paraId="3BD78BB7" w14:textId="77777777" w:rsidR="00244AE5" w:rsidRPr="00362127" w:rsidRDefault="00244AE5" w:rsidP="00244AE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en-US" w:eastAsia="de-DE"/>
        </w:rPr>
      </w:pPr>
      <w:r w:rsidRPr="00FE37B2">
        <w:rPr>
          <w:rFonts w:ascii="Helvetica" w:eastAsia="Times New Roman" w:hAnsi="Helvetica" w:cs="Helvetica"/>
          <w:i/>
          <w:iCs/>
          <w:sz w:val="24"/>
          <w:szCs w:val="24"/>
          <w:lang w:val="en-US" w:eastAsia="de-DE"/>
        </w:rPr>
        <w:t>Noting with deep concern </w:t>
      </w:r>
      <w:r w:rsidRPr="00362127">
        <w:rPr>
          <w:rFonts w:ascii="Helvetica" w:eastAsia="Times New Roman" w:hAnsi="Helvetica" w:cs="Helvetica"/>
          <w:sz w:val="24"/>
          <w:szCs w:val="24"/>
          <w:lang w:val="en-US" w:eastAsia="de-DE"/>
        </w:rPr>
        <w:t>the adverse effects of the remainder of the embargo restrictions and its breach of international law, sovereign equality of States and the principles of the charter of the United Nations,</w:t>
      </w:r>
    </w:p>
    <w:p w14:paraId="5717C279" w14:textId="77777777" w:rsidR="00244AE5" w:rsidRPr="00362127" w:rsidRDefault="00244AE5" w:rsidP="00244AE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en-US" w:eastAsia="de-DE"/>
        </w:rPr>
      </w:pPr>
    </w:p>
    <w:p w14:paraId="458C7160" w14:textId="77777777" w:rsidR="00244AE5" w:rsidRPr="00362127" w:rsidRDefault="00244AE5" w:rsidP="00244AE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en-US" w:eastAsia="de-DE"/>
        </w:rPr>
      </w:pPr>
      <w:r w:rsidRPr="00FE37B2">
        <w:rPr>
          <w:rFonts w:ascii="Helvetica" w:eastAsia="Times New Roman" w:hAnsi="Helvetica" w:cs="Helvetica"/>
          <w:i/>
          <w:iCs/>
          <w:sz w:val="24"/>
          <w:szCs w:val="24"/>
          <w:lang w:val="en-US" w:eastAsia="de-DE"/>
        </w:rPr>
        <w:t>Further recalling </w:t>
      </w:r>
      <w:r w:rsidR="001B2673" w:rsidRPr="00362127">
        <w:rPr>
          <w:rFonts w:ascii="Helvetica" w:eastAsia="Times New Roman" w:hAnsi="Helvetica" w:cs="Helvetica"/>
          <w:sz w:val="24"/>
          <w:szCs w:val="24"/>
          <w:lang w:val="en-US" w:eastAsia="de-DE"/>
        </w:rPr>
        <w:t>that the World Trade Organiz</w:t>
      </w:r>
      <w:r w:rsidRPr="00362127">
        <w:rPr>
          <w:rFonts w:ascii="Helvetica" w:eastAsia="Times New Roman" w:hAnsi="Helvetica" w:cs="Helvetica"/>
          <w:sz w:val="24"/>
          <w:szCs w:val="24"/>
          <w:lang w:val="en-US" w:eastAsia="de-DE"/>
        </w:rPr>
        <w:t>ation advocates the removal of the embargo,</w:t>
      </w:r>
    </w:p>
    <w:p w14:paraId="37E64C6A" w14:textId="77777777" w:rsidR="00244AE5" w:rsidRPr="00362127" w:rsidRDefault="00244AE5" w:rsidP="002A7112">
      <w:pPr>
        <w:rPr>
          <w:rFonts w:ascii="Helvetica" w:hAnsi="Helvetica" w:cs="Helvetica"/>
          <w:sz w:val="24"/>
          <w:szCs w:val="24"/>
          <w:lang w:val="en-US"/>
        </w:rPr>
      </w:pPr>
    </w:p>
    <w:p w14:paraId="190E3E80" w14:textId="77777777" w:rsidR="00705C7A" w:rsidRPr="00362127" w:rsidRDefault="00705C7A" w:rsidP="002A7112">
      <w:pPr>
        <w:rPr>
          <w:rFonts w:ascii="Helvetica" w:hAnsi="Helvetica" w:cs="Helvetica"/>
          <w:sz w:val="24"/>
          <w:szCs w:val="24"/>
          <w:lang w:val="en-US"/>
        </w:rPr>
      </w:pPr>
    </w:p>
    <w:p w14:paraId="52806C9F" w14:textId="77777777" w:rsidR="00F62DEC" w:rsidRDefault="00F62DEC" w:rsidP="00A14D9A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  <w:lang w:val="en-US"/>
        </w:rPr>
      </w:pPr>
      <w:r w:rsidRPr="00A14D9A">
        <w:rPr>
          <w:rFonts w:ascii="Helvetica" w:hAnsi="Helvetica" w:cs="Helvetica"/>
          <w:sz w:val="24"/>
          <w:szCs w:val="24"/>
          <w:u w:val="single"/>
          <w:lang w:val="en-US"/>
        </w:rPr>
        <w:t xml:space="preserve">Supports </w:t>
      </w:r>
      <w:r w:rsidRPr="00A14D9A">
        <w:rPr>
          <w:rFonts w:ascii="Helvetica" w:hAnsi="Helvetica" w:cs="Helvetica"/>
          <w:sz w:val="24"/>
          <w:szCs w:val="24"/>
          <w:lang w:val="en-US"/>
        </w:rPr>
        <w:t>the idea that the government of the USA should lift the emb</w:t>
      </w:r>
      <w:r w:rsidR="00271BA0" w:rsidRPr="00A14D9A">
        <w:rPr>
          <w:rFonts w:ascii="Helvetica" w:hAnsi="Helvetica" w:cs="Helvetica"/>
          <w:sz w:val="24"/>
          <w:szCs w:val="24"/>
          <w:lang w:val="en-US"/>
        </w:rPr>
        <w:t>argo imposed on Cuba and thus</w:t>
      </w:r>
      <w:r w:rsidRPr="00A14D9A">
        <w:rPr>
          <w:rFonts w:ascii="Helvetica" w:hAnsi="Helvetica" w:cs="Helvetica"/>
          <w:sz w:val="24"/>
          <w:szCs w:val="24"/>
          <w:lang w:val="en-US"/>
        </w:rPr>
        <w:t xml:space="preserve"> promote needed economic growth in Cuba;</w:t>
      </w:r>
    </w:p>
    <w:p w14:paraId="23D3EB7A" w14:textId="77777777" w:rsidR="00A14D9A" w:rsidRDefault="00A14D9A" w:rsidP="00A14D9A">
      <w:pPr>
        <w:pStyle w:val="ListParagraph"/>
        <w:rPr>
          <w:rFonts w:ascii="Helvetica" w:hAnsi="Helvetica" w:cs="Helvetica"/>
          <w:sz w:val="24"/>
          <w:szCs w:val="24"/>
          <w:lang w:val="en-US"/>
        </w:rPr>
      </w:pPr>
    </w:p>
    <w:p w14:paraId="13FD6763" w14:textId="77777777" w:rsidR="00A14D9A" w:rsidRPr="008A731F" w:rsidRDefault="00A14D9A" w:rsidP="00A14D9A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val="nl-NL" w:eastAsia="de-DE"/>
        </w:rPr>
      </w:pPr>
      <w:proofErr w:type="spellStart"/>
      <w:r w:rsidRPr="008A731F">
        <w:rPr>
          <w:rFonts w:ascii="Helvetica" w:eastAsia="Times New Roman" w:hAnsi="Helvetica" w:cs="Helvetica"/>
          <w:sz w:val="24"/>
          <w:szCs w:val="24"/>
          <w:u w:val="single"/>
          <w:lang w:val="nl-NL" w:eastAsia="de-DE"/>
        </w:rPr>
        <w:t>Suggests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that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the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Cuban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-American relations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can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be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improved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as long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the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relation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is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equal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and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both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nations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respect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their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form of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governing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:</w:t>
      </w:r>
      <w:r w:rsidRPr="008A731F">
        <w:rPr>
          <w:rFonts w:ascii="Helvetica" w:eastAsia="Times New Roman" w:hAnsi="Helvetica" w:cs="Helvetica"/>
          <w:sz w:val="24"/>
          <w:szCs w:val="24"/>
          <w:lang w:val="en-US" w:eastAsia="de-DE"/>
        </w:rPr>
        <w:t xml:space="preserve">                                                                                                                             </w:t>
      </w:r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a) No changes in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the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Cuban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regime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will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be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required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,</w:t>
      </w:r>
      <w:r w:rsidRPr="008A731F">
        <w:rPr>
          <w:rFonts w:ascii="Helvetica" w:eastAsia="Times New Roman" w:hAnsi="Helvetica" w:cs="Helvetica"/>
          <w:sz w:val="24"/>
          <w:szCs w:val="24"/>
          <w:lang w:val="en-US" w:eastAsia="de-DE"/>
        </w:rPr>
        <w:t xml:space="preserve">                                                                                           </w:t>
      </w:r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b)  The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Cuban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government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can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decide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to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stay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communist,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and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that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the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US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will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no tand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may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not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intervene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in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any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of these </w:t>
      </w:r>
      <w:proofErr w:type="spellStart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>decisions</w:t>
      </w:r>
      <w:proofErr w:type="spellEnd"/>
      <w:r w:rsidRPr="008A731F">
        <w:rPr>
          <w:rFonts w:ascii="Helvetica" w:eastAsia="Times New Roman" w:hAnsi="Helvetica" w:cs="Helvetica"/>
          <w:sz w:val="24"/>
          <w:szCs w:val="24"/>
          <w:lang w:val="nl-NL" w:eastAsia="de-DE"/>
        </w:rPr>
        <w:t xml:space="preserve"> made;</w:t>
      </w:r>
    </w:p>
    <w:p w14:paraId="7B74000D" w14:textId="77777777" w:rsidR="00A14D9A" w:rsidRPr="00A14D9A" w:rsidRDefault="00A14D9A" w:rsidP="00A14D9A">
      <w:pPr>
        <w:pStyle w:val="ListParagraph"/>
        <w:rPr>
          <w:rFonts w:ascii="Helvetica" w:hAnsi="Helvetica" w:cs="Helvetica"/>
          <w:sz w:val="24"/>
          <w:szCs w:val="24"/>
          <w:lang w:val="en-US"/>
        </w:rPr>
      </w:pPr>
    </w:p>
    <w:p w14:paraId="2C32F0AE" w14:textId="77777777" w:rsidR="00DB4BF6" w:rsidRDefault="00362127" w:rsidP="00B67A83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  <w:lang w:val="en-US"/>
        </w:rPr>
      </w:pPr>
      <w:r w:rsidRPr="00B67A83">
        <w:rPr>
          <w:rFonts w:ascii="Helvetica" w:hAnsi="Helvetica" w:cs="Helvetica"/>
          <w:sz w:val="24"/>
          <w:szCs w:val="24"/>
          <w:u w:val="single"/>
          <w:lang w:val="en-US"/>
        </w:rPr>
        <w:t>Asks</w:t>
      </w:r>
      <w:r w:rsidRPr="00B67A83">
        <w:rPr>
          <w:rFonts w:ascii="Helvetica" w:hAnsi="Helvetica" w:cs="Helvetica"/>
          <w:sz w:val="24"/>
          <w:szCs w:val="24"/>
          <w:lang w:val="en-US"/>
        </w:rPr>
        <w:t xml:space="preserve"> Cuba in exchange for lifting the embargo significantly, by the US, to allow the Citizens of Cuba to:   </w:t>
      </w:r>
    </w:p>
    <w:p w14:paraId="394803BA" w14:textId="0AD5CC96" w:rsidR="00362127" w:rsidRPr="00DB4BF6" w:rsidRDefault="00362127" w:rsidP="00DB4BF6">
      <w:pPr>
        <w:ind w:left="1416"/>
        <w:rPr>
          <w:rFonts w:ascii="Helvetica" w:hAnsi="Helvetica" w:cs="Helvetica"/>
          <w:sz w:val="24"/>
          <w:szCs w:val="24"/>
          <w:lang w:val="en-US"/>
        </w:rPr>
      </w:pPr>
      <w:r w:rsidRPr="00DB4BF6">
        <w:rPr>
          <w:rFonts w:ascii="Helvetica" w:hAnsi="Helvetica" w:cs="Helvetica"/>
          <w:sz w:val="24"/>
          <w:szCs w:val="24"/>
          <w:lang w:val="en-US"/>
        </w:rPr>
        <w:t>a) travel freely,                                                                                                                    b) allow the citizens of Cuba to start their own businesses in every sector, not only in some,                                                                                                                               c) reduce the censorship of newspaper an</w:t>
      </w:r>
      <w:r w:rsidR="00FC6710" w:rsidRPr="00DB4BF6">
        <w:rPr>
          <w:rFonts w:ascii="Helvetica" w:hAnsi="Helvetica" w:cs="Helvetica"/>
          <w:sz w:val="24"/>
          <w:szCs w:val="24"/>
          <w:lang w:val="en-US"/>
        </w:rPr>
        <w:t>d</w:t>
      </w:r>
      <w:r w:rsidRPr="00DB4BF6">
        <w:rPr>
          <w:rFonts w:ascii="Helvetica" w:hAnsi="Helvetica" w:cs="Helvetica"/>
          <w:sz w:val="24"/>
          <w:szCs w:val="24"/>
          <w:lang w:val="en-US"/>
        </w:rPr>
        <w:t xml:space="preserve"> mass media,                                                              </w:t>
      </w:r>
      <w:r w:rsidRPr="00DB4BF6">
        <w:rPr>
          <w:rFonts w:ascii="Helvetica" w:hAnsi="Helvetica" w:cs="Helvetica"/>
          <w:sz w:val="24"/>
          <w:szCs w:val="24"/>
          <w:lang w:val="en-US"/>
        </w:rPr>
        <w:lastRenderedPageBreak/>
        <w:t>d) universal suffrage on regional levels,                                                                                                    f) divide the salaries on levels, according to the performance of workers</w:t>
      </w:r>
      <w:r w:rsidR="00A61629">
        <w:rPr>
          <w:rFonts w:ascii="Helvetica" w:hAnsi="Helvetica" w:cs="Helvetica"/>
          <w:sz w:val="24"/>
          <w:szCs w:val="24"/>
          <w:lang w:val="en-US"/>
        </w:rPr>
        <w:t>;</w:t>
      </w:r>
    </w:p>
    <w:p w14:paraId="1AC3B91C" w14:textId="77777777" w:rsidR="00362127" w:rsidRPr="00362127" w:rsidRDefault="00362127" w:rsidP="00F62DEC">
      <w:pPr>
        <w:rPr>
          <w:rFonts w:ascii="Helvetica" w:hAnsi="Helvetica" w:cs="Helvetica"/>
          <w:sz w:val="24"/>
          <w:szCs w:val="24"/>
          <w:lang w:val="en-US"/>
        </w:rPr>
      </w:pPr>
    </w:p>
    <w:p w14:paraId="61A12609" w14:textId="216B4D50" w:rsidR="00244AE5" w:rsidRPr="00362127" w:rsidRDefault="00244AE5" w:rsidP="00B67A83">
      <w:pPr>
        <w:pStyle w:val="m541436644968656104gmail-m-7537744056441951511gmail-msolistparagraph"/>
        <w:numPr>
          <w:ilvl w:val="0"/>
          <w:numId w:val="1"/>
        </w:numPr>
        <w:shd w:val="clear" w:color="auto" w:fill="FFFFFF"/>
        <w:rPr>
          <w:rFonts w:ascii="Helvetica" w:hAnsi="Helvetica" w:cs="Helvetica"/>
          <w:lang w:val="en-US"/>
        </w:rPr>
      </w:pPr>
      <w:r w:rsidRPr="00362127">
        <w:rPr>
          <w:rFonts w:ascii="Helvetica" w:hAnsi="Helvetica" w:cs="Helvetica"/>
          <w:u w:val="single"/>
          <w:lang w:val="en-US"/>
        </w:rPr>
        <w:t>Requests </w:t>
      </w:r>
      <w:r w:rsidRPr="00362127">
        <w:rPr>
          <w:rFonts w:ascii="Helvetica" w:hAnsi="Helvetica" w:cs="Helvetica"/>
          <w:lang w:val="en-US"/>
        </w:rPr>
        <w:t xml:space="preserve">the Secretary General to establish a group of </w:t>
      </w:r>
      <w:proofErr w:type="gramStart"/>
      <w:r w:rsidRPr="00362127">
        <w:rPr>
          <w:rFonts w:ascii="Helvetica" w:hAnsi="Helvetica" w:cs="Helvetica"/>
          <w:lang w:val="en-US"/>
        </w:rPr>
        <w:t>experts</w:t>
      </w:r>
      <w:proofErr w:type="gramEnd"/>
      <w:r w:rsidRPr="00362127">
        <w:rPr>
          <w:rFonts w:ascii="Helvetica" w:hAnsi="Helvetica" w:cs="Helvetica"/>
          <w:lang w:val="en-US"/>
        </w:rPr>
        <w:t xml:space="preserve"> mandate to visit Cuba and conduct a detailed study of the consequences of the embargo on the Cuban economy and</w:t>
      </w:r>
      <w:r w:rsidR="00A61629">
        <w:rPr>
          <w:rFonts w:ascii="Helvetica" w:hAnsi="Helvetica" w:cs="Helvetica"/>
          <w:lang w:val="en-US"/>
        </w:rPr>
        <w:t xml:space="preserve"> the</w:t>
      </w:r>
      <w:r w:rsidRPr="00362127">
        <w:rPr>
          <w:rFonts w:ascii="Helvetica" w:hAnsi="Helvetica" w:cs="Helvetica"/>
          <w:lang w:val="en-US"/>
        </w:rPr>
        <w:t xml:space="preserve"> society and to formulate solutions accordingly and submit its </w:t>
      </w:r>
      <w:r w:rsidR="00A61629">
        <w:rPr>
          <w:rFonts w:ascii="Helvetica" w:hAnsi="Helvetica" w:cs="Helvetica"/>
          <w:lang w:val="en-US"/>
        </w:rPr>
        <w:t>report to the General Assembly, the General Assembly</w:t>
      </w:r>
      <w:r w:rsidRPr="00362127">
        <w:rPr>
          <w:rFonts w:ascii="Helvetica" w:hAnsi="Helvetica" w:cs="Helvetica"/>
          <w:lang w:val="en-US"/>
        </w:rPr>
        <w:t xml:space="preserve"> will use </w:t>
      </w:r>
      <w:r w:rsidR="00A61629">
        <w:rPr>
          <w:rFonts w:ascii="Helvetica" w:hAnsi="Helvetica" w:cs="Helvetica"/>
          <w:lang w:val="en-US"/>
        </w:rPr>
        <w:t>the report</w:t>
      </w:r>
      <w:r w:rsidRPr="00362127">
        <w:rPr>
          <w:rFonts w:ascii="Helvetica" w:hAnsi="Helvetica" w:cs="Helvetica"/>
          <w:lang w:val="en-US"/>
        </w:rPr>
        <w:t xml:space="preserve"> to assist Cuba</w:t>
      </w:r>
      <w:r w:rsidR="00A61629">
        <w:rPr>
          <w:rFonts w:ascii="Helvetica" w:hAnsi="Helvetica" w:cs="Helvetica"/>
          <w:lang w:val="en-US"/>
        </w:rPr>
        <w:t xml:space="preserve"> to</w:t>
      </w:r>
      <w:r w:rsidRPr="00362127">
        <w:rPr>
          <w:rFonts w:ascii="Helvetica" w:hAnsi="Helvetica" w:cs="Helvetica"/>
          <w:lang w:val="en-US"/>
        </w:rPr>
        <w:t xml:space="preserve"> recover economically and</w:t>
      </w:r>
      <w:r w:rsidR="00A61629">
        <w:rPr>
          <w:rFonts w:ascii="Helvetica" w:hAnsi="Helvetica" w:cs="Helvetica"/>
          <w:lang w:val="en-US"/>
        </w:rPr>
        <w:t xml:space="preserve"> to</w:t>
      </w:r>
      <w:r w:rsidRPr="00362127">
        <w:rPr>
          <w:rFonts w:ascii="Helvetica" w:hAnsi="Helvetica" w:cs="Helvetica"/>
          <w:lang w:val="en-US"/>
        </w:rPr>
        <w:t xml:space="preserve"> resolve their economic issues such as, but not limited to:</w:t>
      </w:r>
    </w:p>
    <w:p w14:paraId="7E3D1051" w14:textId="77777777" w:rsidR="00244AE5" w:rsidRPr="00362127" w:rsidRDefault="00244AE5" w:rsidP="00A61629">
      <w:pPr>
        <w:pStyle w:val="m541436644968656104gmail-m-7537744056441951511gmail-msolistparagraph"/>
        <w:shd w:val="clear" w:color="auto" w:fill="FFFFFF"/>
        <w:ind w:left="360"/>
        <w:rPr>
          <w:rFonts w:ascii="Helvetica" w:hAnsi="Helvetica" w:cs="Helvetica"/>
          <w:lang w:val="en-US"/>
        </w:rPr>
      </w:pPr>
      <w:r w:rsidRPr="00362127">
        <w:rPr>
          <w:rFonts w:ascii="Helvetica" w:hAnsi="Helvetica" w:cs="Helvetica"/>
          <w:lang w:val="en-US"/>
        </w:rPr>
        <w:t>              a) Unemployment</w:t>
      </w:r>
      <w:r w:rsidR="00271BA0" w:rsidRPr="00362127">
        <w:rPr>
          <w:rFonts w:ascii="Helvetica" w:hAnsi="Helvetica" w:cs="Helvetica"/>
          <w:lang w:val="en-US"/>
        </w:rPr>
        <w:t>,</w:t>
      </w:r>
      <w:r w:rsidRPr="00362127">
        <w:rPr>
          <w:rFonts w:ascii="Helvetica" w:hAnsi="Helvetica" w:cs="Helvetica"/>
          <w:lang w:val="en-US"/>
        </w:rPr>
        <w:t> </w:t>
      </w:r>
    </w:p>
    <w:p w14:paraId="07A7E698" w14:textId="06AAD54A" w:rsidR="00FC6710" w:rsidRDefault="00244AE5" w:rsidP="00A61629">
      <w:pPr>
        <w:pStyle w:val="m541436644968656104gmail-m-7537744056441951511gmail-msolistparagraph"/>
        <w:shd w:val="clear" w:color="auto" w:fill="FFFFFF"/>
        <w:ind w:left="360"/>
        <w:rPr>
          <w:rFonts w:ascii="Helvetica" w:hAnsi="Helvetica" w:cs="Helvetica"/>
          <w:lang w:val="en-US"/>
        </w:rPr>
      </w:pPr>
      <w:r w:rsidRPr="00362127">
        <w:rPr>
          <w:rFonts w:ascii="Helvetica" w:hAnsi="Helvetica" w:cs="Helvetica"/>
          <w:lang w:val="en-US"/>
        </w:rPr>
        <w:t>              b) Poverty</w:t>
      </w:r>
      <w:r w:rsidR="00A61629">
        <w:rPr>
          <w:rFonts w:ascii="Helvetica" w:hAnsi="Helvetica" w:cs="Helvetica"/>
          <w:lang w:val="en-US"/>
        </w:rPr>
        <w:t xml:space="preserve"> and standards of living,</w:t>
      </w:r>
      <w:r w:rsidR="00FC6710">
        <w:rPr>
          <w:rFonts w:ascii="Helvetica" w:hAnsi="Helvetica" w:cs="Helvetica"/>
          <w:lang w:val="en-US"/>
        </w:rPr>
        <w:t xml:space="preserve"> </w:t>
      </w:r>
    </w:p>
    <w:p w14:paraId="4F460FBD" w14:textId="77777777" w:rsidR="00FC6710" w:rsidRDefault="00FC6710" w:rsidP="00A61629">
      <w:pPr>
        <w:pStyle w:val="m541436644968656104gmail-m-7537744056441951511gmail-msolistparagraph"/>
        <w:shd w:val="clear" w:color="auto" w:fill="FFFFFF"/>
        <w:ind w:left="36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              </w:t>
      </w:r>
      <w:r w:rsidR="00244AE5" w:rsidRPr="00362127">
        <w:rPr>
          <w:rFonts w:ascii="Helvetica" w:hAnsi="Helvetica" w:cs="Helvetica"/>
          <w:lang w:val="en-US"/>
        </w:rPr>
        <w:t>c) Health</w:t>
      </w:r>
      <w:r w:rsidR="00271BA0" w:rsidRPr="00362127">
        <w:rPr>
          <w:rFonts w:ascii="Helvetica" w:hAnsi="Helvetica" w:cs="Helvetica"/>
          <w:lang w:val="en-US"/>
        </w:rPr>
        <w:t>,</w:t>
      </w:r>
      <w:r>
        <w:rPr>
          <w:rFonts w:ascii="Helvetica" w:hAnsi="Helvetica" w:cs="Helvetica"/>
          <w:lang w:val="en-US"/>
        </w:rPr>
        <w:t xml:space="preserve"> </w:t>
      </w:r>
    </w:p>
    <w:p w14:paraId="4DD69A2E" w14:textId="77777777" w:rsidR="00FC6710" w:rsidRPr="00362127" w:rsidRDefault="00FC6710" w:rsidP="00A61629">
      <w:pPr>
        <w:pStyle w:val="m541436644968656104gmail-m-7537744056441951511gmail-msolistparagraph"/>
        <w:shd w:val="clear" w:color="auto" w:fill="FFFFFF"/>
        <w:ind w:left="36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              </w:t>
      </w:r>
      <w:r w:rsidRPr="00362127">
        <w:rPr>
          <w:rFonts w:ascii="Helvetica" w:hAnsi="Helvetica" w:cs="Helvetica"/>
          <w:lang w:val="en-US"/>
        </w:rPr>
        <w:t>f) Environment;</w:t>
      </w:r>
    </w:p>
    <w:p w14:paraId="3CE5AC5B" w14:textId="77777777" w:rsidR="00244AE5" w:rsidRPr="00362127" w:rsidRDefault="00244AE5" w:rsidP="00244AE5">
      <w:pPr>
        <w:pStyle w:val="m541436644968656104gmail-m-7537744056441951511gmail-msolistparagraph"/>
        <w:shd w:val="clear" w:color="auto" w:fill="FFFFFF"/>
        <w:rPr>
          <w:rFonts w:ascii="Helvetica" w:hAnsi="Helvetica" w:cs="Helvetica"/>
          <w:lang w:val="en-US"/>
        </w:rPr>
      </w:pPr>
    </w:p>
    <w:p w14:paraId="5211EA23" w14:textId="2A8D7DB2" w:rsidR="00B67A83" w:rsidRPr="00FC6710" w:rsidRDefault="00362127" w:rsidP="00FC6710">
      <w:pPr>
        <w:pStyle w:val="m541436644968656104gmail-m-7537744056441951511gmail-msolistparagraph"/>
        <w:numPr>
          <w:ilvl w:val="0"/>
          <w:numId w:val="1"/>
        </w:numPr>
        <w:shd w:val="clear" w:color="auto" w:fill="FFFFFF"/>
        <w:rPr>
          <w:rFonts w:ascii="Helvetica" w:hAnsi="Helvetica" w:cs="Helvetica"/>
          <w:lang w:val="en-US"/>
        </w:rPr>
      </w:pPr>
      <w:r w:rsidRPr="00B67A83">
        <w:rPr>
          <w:rFonts w:ascii="Helvetica" w:hAnsi="Helvetica" w:cs="Helvetica"/>
          <w:bCs/>
          <w:iCs/>
          <w:u w:val="single"/>
          <w:shd w:val="clear" w:color="auto" w:fill="FFFFFF"/>
          <w:lang w:val="en-US"/>
        </w:rPr>
        <w:t>Strongly invites</w:t>
      </w:r>
      <w:r w:rsidRPr="00B67A83">
        <w:rPr>
          <w:rStyle w:val="apple-converted-space"/>
          <w:rFonts w:ascii="Helvetica" w:hAnsi="Helvetica" w:cs="Helvetica"/>
          <w:shd w:val="clear" w:color="auto" w:fill="FFFFFF"/>
          <w:lang w:val="en-US"/>
        </w:rPr>
        <w:t> </w:t>
      </w:r>
      <w:r w:rsidRPr="00B67A83">
        <w:rPr>
          <w:rFonts w:ascii="Helvetica" w:hAnsi="Helvetica" w:cs="Helvetica"/>
          <w:shd w:val="clear" w:color="auto" w:fill="FFFFFF"/>
          <w:lang w:val="en-US"/>
        </w:rPr>
        <w:t>both countries to spread awareness on the issue by setting up lessons in schools and communities that would make people understand the different perspectives of Cuba and the USA</w:t>
      </w:r>
      <w:r w:rsidR="00A61629">
        <w:rPr>
          <w:rFonts w:ascii="Helvetica" w:hAnsi="Helvetica" w:cs="Helvetica"/>
          <w:shd w:val="clear" w:color="auto" w:fill="FFFFFF"/>
          <w:lang w:val="en-US"/>
        </w:rPr>
        <w:t>, p</w:t>
      </w:r>
      <w:r w:rsidRPr="00B67A83">
        <w:rPr>
          <w:rFonts w:ascii="Helvetica" w:hAnsi="Helvetica" w:cs="Helvetica"/>
          <w:shd w:val="clear" w:color="auto" w:fill="FFFFFF"/>
          <w:lang w:val="en-US"/>
        </w:rPr>
        <w:t xml:space="preserve">roviding better knowledge would </w:t>
      </w:r>
      <w:r w:rsidR="00A61629">
        <w:rPr>
          <w:rFonts w:ascii="Helvetica" w:hAnsi="Helvetica" w:cs="Helvetica"/>
          <w:shd w:val="clear" w:color="auto" w:fill="FFFFFF"/>
          <w:lang w:val="en-US"/>
        </w:rPr>
        <w:t>ensure a better and more secure</w:t>
      </w:r>
      <w:r w:rsidRPr="00B67A83">
        <w:rPr>
          <w:rFonts w:ascii="Helvetica" w:hAnsi="Helvetica" w:cs="Helvetica"/>
          <w:shd w:val="clear" w:color="auto" w:fill="FFFFFF"/>
          <w:lang w:val="en-US"/>
        </w:rPr>
        <w:t xml:space="preserve"> future between the two countries</w:t>
      </w:r>
      <w:r w:rsidR="00FE37B2">
        <w:rPr>
          <w:rFonts w:ascii="Helvetica" w:hAnsi="Helvetica" w:cs="Helvetica"/>
          <w:shd w:val="clear" w:color="auto" w:fill="FFFFFF"/>
          <w:lang w:val="en-US"/>
        </w:rPr>
        <w:t>;</w:t>
      </w:r>
    </w:p>
    <w:p w14:paraId="14501AB5" w14:textId="77777777" w:rsidR="00B67A83" w:rsidRPr="00FC6710" w:rsidRDefault="002A7112" w:rsidP="00FC6710">
      <w:pPr>
        <w:pStyle w:val="ListParagraph"/>
        <w:rPr>
          <w:rFonts w:ascii="Helvetica" w:hAnsi="Helvetica" w:cs="Helvetica"/>
          <w:sz w:val="24"/>
          <w:szCs w:val="24"/>
          <w:lang w:val="en-US"/>
        </w:rPr>
      </w:pPr>
      <w:r w:rsidRPr="00B67A83">
        <w:rPr>
          <w:rFonts w:ascii="Helvetica" w:hAnsi="Helvetica" w:cs="Helvetica"/>
          <w:sz w:val="24"/>
          <w:szCs w:val="24"/>
          <w:lang w:val="en-US"/>
        </w:rPr>
        <w:t xml:space="preserve">                                     </w:t>
      </w:r>
    </w:p>
    <w:p w14:paraId="2A555848" w14:textId="2C93E83F" w:rsidR="00B67A83" w:rsidRDefault="002A7112" w:rsidP="00C62294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  <w:lang w:val="en-US"/>
        </w:rPr>
      </w:pPr>
      <w:r w:rsidRPr="00B67A83">
        <w:rPr>
          <w:rFonts w:ascii="Helvetica" w:hAnsi="Helvetica" w:cs="Helvetica"/>
          <w:sz w:val="24"/>
          <w:szCs w:val="24"/>
          <w:u w:val="single"/>
          <w:lang w:val="en-US"/>
        </w:rPr>
        <w:t>Asks</w:t>
      </w:r>
      <w:r w:rsidRPr="00B67A83">
        <w:rPr>
          <w:rFonts w:ascii="Helvetica" w:hAnsi="Helvetica" w:cs="Helvetica"/>
          <w:sz w:val="24"/>
          <w:szCs w:val="24"/>
          <w:lang w:val="en-US"/>
        </w:rPr>
        <w:t xml:space="preserve"> both nations to act according to their promises and not to break them which would cause distrust and slow future development of the diplomatic ties;</w:t>
      </w:r>
    </w:p>
    <w:p w14:paraId="0700B0C9" w14:textId="77777777" w:rsidR="008A731F" w:rsidRPr="008A731F" w:rsidRDefault="008A731F" w:rsidP="008A731F">
      <w:pPr>
        <w:rPr>
          <w:rFonts w:ascii="Helvetica" w:hAnsi="Helvetica" w:cs="Helvetica"/>
          <w:sz w:val="24"/>
          <w:szCs w:val="24"/>
          <w:lang w:val="en-US"/>
        </w:rPr>
      </w:pPr>
    </w:p>
    <w:p w14:paraId="414173B5" w14:textId="77777777" w:rsidR="008A731F" w:rsidRPr="008A731F" w:rsidRDefault="008A731F" w:rsidP="008A731F">
      <w:pPr>
        <w:pStyle w:val="ListParagraph"/>
        <w:rPr>
          <w:rFonts w:ascii="Helvetica" w:hAnsi="Helvetica" w:cs="Helvetica"/>
          <w:sz w:val="24"/>
          <w:szCs w:val="24"/>
          <w:lang w:val="en-US"/>
        </w:rPr>
      </w:pPr>
    </w:p>
    <w:p w14:paraId="08E35A16" w14:textId="77777777" w:rsidR="00A61629" w:rsidRDefault="00D5425C" w:rsidP="00B67A83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  <w:lang w:val="en-US"/>
        </w:rPr>
      </w:pPr>
      <w:r w:rsidRPr="00B67A83">
        <w:rPr>
          <w:rFonts w:ascii="Helvetica" w:hAnsi="Helvetica" w:cs="Helvetica"/>
          <w:sz w:val="24"/>
          <w:szCs w:val="24"/>
          <w:u w:val="single"/>
          <w:lang w:val="en-US"/>
        </w:rPr>
        <w:t>Urges</w:t>
      </w:r>
      <w:r w:rsidRPr="00B67A83">
        <w:rPr>
          <w:rFonts w:ascii="Helvetica" w:hAnsi="Helvetica" w:cs="Helvetica"/>
          <w:sz w:val="24"/>
          <w:szCs w:val="24"/>
          <w:lang w:val="en-US"/>
        </w:rPr>
        <w:t xml:space="preserve"> Cuba to </w:t>
      </w:r>
      <w:r w:rsidR="00A14D9A" w:rsidRPr="00B67A83">
        <w:rPr>
          <w:rFonts w:ascii="Helvetica" w:hAnsi="Helvetica" w:cs="Helvetica"/>
          <w:sz w:val="24"/>
          <w:szCs w:val="24"/>
          <w:lang w:val="en-US"/>
        </w:rPr>
        <w:t>improve the social situation of the</w:t>
      </w:r>
      <w:r w:rsidR="00C62294">
        <w:rPr>
          <w:rFonts w:ascii="Helvetica" w:hAnsi="Helvetica" w:cs="Helvetica"/>
          <w:sz w:val="24"/>
          <w:szCs w:val="24"/>
          <w:lang w:val="en-US"/>
        </w:rPr>
        <w:t xml:space="preserve"> minorities (especially</w:t>
      </w:r>
      <w:r w:rsidR="00A14D9A" w:rsidRPr="00B67A83">
        <w:rPr>
          <w:rFonts w:ascii="Helvetica" w:hAnsi="Helvetica" w:cs="Helvetica"/>
          <w:sz w:val="24"/>
          <w:szCs w:val="24"/>
          <w:lang w:val="en-US"/>
        </w:rPr>
        <w:t xml:space="preserve"> Afro-Cuban</w:t>
      </w:r>
      <w:r w:rsidR="00C62294">
        <w:rPr>
          <w:rFonts w:ascii="Helvetica" w:hAnsi="Helvetica" w:cs="Helvetica"/>
          <w:sz w:val="24"/>
          <w:szCs w:val="24"/>
          <w:lang w:val="en-US"/>
        </w:rPr>
        <w:t>s)</w:t>
      </w:r>
      <w:r w:rsidR="00A14D9A" w:rsidRPr="00B67A83">
        <w:rPr>
          <w:rFonts w:ascii="Helvetica" w:hAnsi="Helvetica" w:cs="Helvetica"/>
          <w:sz w:val="24"/>
          <w:szCs w:val="24"/>
          <w:lang w:val="en-US"/>
        </w:rPr>
        <w:t xml:space="preserve"> by: </w:t>
      </w:r>
      <w:r w:rsidR="00B67A83">
        <w:rPr>
          <w:rFonts w:ascii="Helvetica" w:hAnsi="Helvetica" w:cs="Helvetica"/>
          <w:sz w:val="24"/>
          <w:szCs w:val="24"/>
          <w:lang w:val="en-US"/>
        </w:rPr>
        <w:t xml:space="preserve">              </w:t>
      </w:r>
      <w:r w:rsidR="00C62294">
        <w:rPr>
          <w:rFonts w:ascii="Helvetica" w:hAnsi="Helvetica" w:cs="Helvetica"/>
          <w:sz w:val="24"/>
          <w:szCs w:val="24"/>
          <w:lang w:val="en-US"/>
        </w:rPr>
        <w:t xml:space="preserve">                                                                                                                       </w:t>
      </w:r>
      <w:r w:rsidR="00B67A83">
        <w:rPr>
          <w:rFonts w:ascii="Helvetica" w:hAnsi="Helvetica" w:cs="Helvetica"/>
          <w:sz w:val="24"/>
          <w:szCs w:val="24"/>
          <w:lang w:val="en-US"/>
        </w:rPr>
        <w:t xml:space="preserve"> </w:t>
      </w:r>
    </w:p>
    <w:p w14:paraId="57A24807" w14:textId="77777777" w:rsidR="00A61629" w:rsidRDefault="00A14D9A" w:rsidP="00A61629">
      <w:pPr>
        <w:ind w:left="1416"/>
        <w:rPr>
          <w:rFonts w:ascii="Helvetica" w:hAnsi="Helvetica" w:cs="Helvetica"/>
          <w:sz w:val="24"/>
          <w:szCs w:val="24"/>
          <w:lang w:val="en-US"/>
        </w:rPr>
      </w:pPr>
      <w:proofErr w:type="spellStart"/>
      <w:r w:rsidRPr="00A61629">
        <w:rPr>
          <w:rFonts w:ascii="Helvetica" w:hAnsi="Helvetica" w:cs="Helvetica"/>
          <w:sz w:val="24"/>
          <w:szCs w:val="24"/>
          <w:lang w:val="en-US"/>
        </w:rPr>
        <w:t>a</w:t>
      </w:r>
      <w:proofErr w:type="spellEnd"/>
      <w:r w:rsidRPr="00A61629">
        <w:rPr>
          <w:rFonts w:ascii="Helvetica" w:hAnsi="Helvetica" w:cs="Helvetica"/>
          <w:sz w:val="24"/>
          <w:szCs w:val="24"/>
          <w:lang w:val="en-US"/>
        </w:rPr>
        <w:t xml:space="preserve">) the promotion of educational programs to achieve </w:t>
      </w:r>
      <w:r w:rsidR="00D5425C" w:rsidRPr="00A61629">
        <w:rPr>
          <w:rFonts w:ascii="Helvetica" w:hAnsi="Helvetica" w:cs="Helvetica"/>
          <w:sz w:val="24"/>
          <w:szCs w:val="24"/>
          <w:lang w:val="en-US"/>
        </w:rPr>
        <w:t>understanding of Cubans of Latin descent and Afro-Cubans, and thus fight the marginalization of the Afro-Cubans</w:t>
      </w:r>
      <w:r w:rsidR="00A61629">
        <w:rPr>
          <w:rFonts w:ascii="Helvetica" w:hAnsi="Helvetica" w:cs="Helvetica"/>
          <w:sz w:val="24"/>
          <w:szCs w:val="24"/>
          <w:lang w:val="en-US"/>
        </w:rPr>
        <w:t>,</w:t>
      </w:r>
    </w:p>
    <w:p w14:paraId="5E9125F4" w14:textId="3BCB7EB2" w:rsidR="00A61629" w:rsidRDefault="00A61629" w:rsidP="00A61629">
      <w:pPr>
        <w:ind w:left="1416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 xml:space="preserve"> </w:t>
      </w:r>
      <w:r w:rsidR="00A14D9A" w:rsidRPr="00A61629">
        <w:rPr>
          <w:rFonts w:ascii="Helvetica" w:hAnsi="Helvetica" w:cs="Helvetica"/>
          <w:sz w:val="24"/>
          <w:szCs w:val="24"/>
          <w:lang w:val="en-US"/>
        </w:rPr>
        <w:t>b) the abolishment of</w:t>
      </w:r>
      <w:r w:rsidR="00362127" w:rsidRPr="00A61629">
        <w:rPr>
          <w:rFonts w:ascii="Helvetica" w:hAnsi="Helvetica" w:cs="Helvetica"/>
          <w:sz w:val="24"/>
          <w:szCs w:val="24"/>
          <w:lang w:val="en-US"/>
        </w:rPr>
        <w:t xml:space="preserve"> policies which alienat</w:t>
      </w:r>
      <w:r>
        <w:rPr>
          <w:rFonts w:ascii="Helvetica" w:hAnsi="Helvetica" w:cs="Helvetica"/>
          <w:sz w:val="24"/>
          <w:szCs w:val="24"/>
          <w:lang w:val="en-US"/>
        </w:rPr>
        <w:t>e Afro-Cubans</w:t>
      </w:r>
      <w:r w:rsidR="00A14D9A" w:rsidRPr="00A61629">
        <w:rPr>
          <w:rFonts w:ascii="Helvetica" w:hAnsi="Helvetica" w:cs="Helvetica"/>
          <w:sz w:val="24"/>
          <w:szCs w:val="24"/>
          <w:lang w:val="en-US"/>
        </w:rPr>
        <w:t xml:space="preserve"> such as</w:t>
      </w:r>
      <w:r>
        <w:rPr>
          <w:rFonts w:ascii="Helvetica" w:hAnsi="Helvetica" w:cs="Helvetica"/>
          <w:sz w:val="24"/>
          <w:szCs w:val="24"/>
          <w:lang w:val="en-US"/>
        </w:rPr>
        <w:t>:</w:t>
      </w:r>
      <w:r w:rsidR="00B67A83" w:rsidRPr="00A61629">
        <w:rPr>
          <w:rFonts w:ascii="Helvetica" w:hAnsi="Helvetica" w:cs="Helvetica"/>
          <w:sz w:val="24"/>
          <w:szCs w:val="24"/>
          <w:lang w:val="en-US"/>
        </w:rPr>
        <w:t xml:space="preserve">                                                      </w:t>
      </w:r>
      <w:r w:rsidR="00A14D9A" w:rsidRPr="00A61629">
        <w:rPr>
          <w:rFonts w:ascii="Helvetica" w:hAnsi="Helvetica" w:cs="Helvetica"/>
          <w:sz w:val="24"/>
          <w:szCs w:val="24"/>
          <w:lang w:val="en-US"/>
        </w:rPr>
        <w:t xml:space="preserve"> </w:t>
      </w:r>
      <w:r w:rsidR="00B67A83" w:rsidRPr="00A61629">
        <w:rPr>
          <w:rFonts w:ascii="Helvetica" w:hAnsi="Helvetica" w:cs="Helvetica"/>
          <w:sz w:val="24"/>
          <w:szCs w:val="24"/>
          <w:lang w:val="en-US"/>
        </w:rPr>
        <w:t xml:space="preserve">   </w:t>
      </w:r>
    </w:p>
    <w:p w14:paraId="2728806C" w14:textId="590F6193" w:rsidR="00B67A83" w:rsidRPr="00A61629" w:rsidRDefault="00A14D9A" w:rsidP="00A61629">
      <w:pPr>
        <w:ind w:left="2124"/>
        <w:rPr>
          <w:rFonts w:ascii="Helvetica" w:hAnsi="Helvetica" w:cs="Helvetica"/>
          <w:sz w:val="24"/>
          <w:szCs w:val="24"/>
          <w:lang w:val="en-US"/>
        </w:rPr>
      </w:pPr>
      <w:proofErr w:type="spellStart"/>
      <w:r w:rsidRPr="00A61629">
        <w:rPr>
          <w:rFonts w:ascii="Helvetica" w:hAnsi="Helvetica" w:cs="Helvetica"/>
          <w:sz w:val="24"/>
          <w:szCs w:val="24"/>
          <w:lang w:val="en-US"/>
        </w:rPr>
        <w:t>i</w:t>
      </w:r>
      <w:proofErr w:type="spellEnd"/>
      <w:r w:rsidRPr="00A61629">
        <w:rPr>
          <w:rFonts w:ascii="Helvetica" w:hAnsi="Helvetica" w:cs="Helvetica"/>
          <w:sz w:val="24"/>
          <w:szCs w:val="24"/>
          <w:lang w:val="en-US"/>
        </w:rPr>
        <w:t>) the prevention of going to hotels and certain beaches</w:t>
      </w:r>
      <w:r w:rsidR="00B67A83" w:rsidRPr="00A61629">
        <w:rPr>
          <w:rFonts w:ascii="Helvetica" w:hAnsi="Helvetica" w:cs="Helvetica"/>
          <w:sz w:val="24"/>
          <w:szCs w:val="24"/>
          <w:lang w:val="en-US"/>
        </w:rPr>
        <w:t xml:space="preserve">                                                 </w:t>
      </w:r>
      <w:r w:rsidRPr="00A61629">
        <w:rPr>
          <w:rFonts w:ascii="Helvetica" w:hAnsi="Helvetica" w:cs="Helvetica"/>
          <w:sz w:val="24"/>
          <w:szCs w:val="24"/>
          <w:lang w:val="en-US"/>
        </w:rPr>
        <w:t xml:space="preserve"> ii) </w:t>
      </w:r>
      <w:r w:rsidR="00362127" w:rsidRPr="00A61629">
        <w:rPr>
          <w:rFonts w:ascii="Helvetica" w:hAnsi="Helvetica" w:cs="Helvetica"/>
          <w:sz w:val="24"/>
          <w:szCs w:val="24"/>
          <w:lang w:val="en-US"/>
        </w:rPr>
        <w:t>equal opportunities for work</w:t>
      </w:r>
    </w:p>
    <w:p w14:paraId="57D386E6" w14:textId="77777777" w:rsidR="00B67A83" w:rsidRPr="00B67A83" w:rsidRDefault="00B67A83" w:rsidP="00B67A83">
      <w:pPr>
        <w:pStyle w:val="ListParagraph"/>
        <w:rPr>
          <w:rFonts w:ascii="Helvetica" w:hAnsi="Helvetica" w:cs="Helvetica"/>
          <w:sz w:val="24"/>
          <w:szCs w:val="24"/>
          <w:lang w:val="en-US"/>
        </w:rPr>
      </w:pPr>
    </w:p>
    <w:p w14:paraId="68EB1353" w14:textId="77777777" w:rsidR="00B67A83" w:rsidRPr="00B67A83" w:rsidRDefault="00B67A83" w:rsidP="00B67A83">
      <w:pPr>
        <w:pStyle w:val="ListParagraph"/>
        <w:rPr>
          <w:rFonts w:ascii="Helvetica" w:hAnsi="Helvetica" w:cs="Helvetica"/>
          <w:sz w:val="24"/>
          <w:szCs w:val="24"/>
          <w:lang w:val="en-US"/>
        </w:rPr>
      </w:pPr>
    </w:p>
    <w:p w14:paraId="1D5134F7" w14:textId="77777777" w:rsidR="00B67A83" w:rsidRPr="00B67A83" w:rsidRDefault="00B67A83" w:rsidP="00B67A83">
      <w:pPr>
        <w:pStyle w:val="ListParagraph"/>
        <w:rPr>
          <w:rFonts w:ascii="Helvetica" w:hAnsi="Helvetica" w:cs="Helvetica"/>
          <w:sz w:val="24"/>
          <w:szCs w:val="24"/>
          <w:lang w:val="en-US"/>
        </w:rPr>
      </w:pPr>
    </w:p>
    <w:p w14:paraId="4F69AB17" w14:textId="0645CCE3" w:rsidR="00B67A83" w:rsidRDefault="00B67A83" w:rsidP="00B67A83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  <w:lang w:val="en-US"/>
        </w:rPr>
      </w:pPr>
      <w:r w:rsidRPr="00B67A83">
        <w:rPr>
          <w:rFonts w:ascii="Helvetica" w:hAnsi="Helvetica" w:cs="Helvetica"/>
          <w:sz w:val="24"/>
          <w:szCs w:val="24"/>
          <w:u w:val="single"/>
          <w:lang w:val="en-US"/>
        </w:rPr>
        <w:lastRenderedPageBreak/>
        <w:t>Asks</w:t>
      </w:r>
      <w:r w:rsidRPr="00B67A83">
        <w:rPr>
          <w:rFonts w:ascii="Helvetica" w:hAnsi="Helvetica" w:cs="Helvetica"/>
          <w:sz w:val="24"/>
          <w:szCs w:val="24"/>
          <w:lang w:val="en-US"/>
        </w:rPr>
        <w:t xml:space="preserve"> the government of the USA to return the territory of Guantanamo Bay, if the government of the Republic of Cuba improves the Human Rights and set up universal suffrage at </w:t>
      </w:r>
      <w:r w:rsidR="00A61629">
        <w:rPr>
          <w:rFonts w:ascii="Helvetica" w:hAnsi="Helvetica" w:cs="Helvetica"/>
          <w:sz w:val="24"/>
          <w:szCs w:val="24"/>
          <w:lang w:val="en-US"/>
        </w:rPr>
        <w:t>regional</w:t>
      </w:r>
      <w:r w:rsidRPr="00B67A83">
        <w:rPr>
          <w:rFonts w:ascii="Helvetica" w:hAnsi="Helvetica" w:cs="Helvetica"/>
          <w:sz w:val="24"/>
          <w:szCs w:val="24"/>
          <w:lang w:val="en-US"/>
        </w:rPr>
        <w:t xml:space="preserve"> level;</w:t>
      </w:r>
    </w:p>
    <w:p w14:paraId="23D57683" w14:textId="77777777" w:rsidR="00B67A83" w:rsidRPr="00B67A83" w:rsidRDefault="00B67A83" w:rsidP="00B67A83">
      <w:pPr>
        <w:rPr>
          <w:rFonts w:ascii="Helvetica" w:hAnsi="Helvetica" w:cs="Helvetica"/>
          <w:sz w:val="24"/>
          <w:szCs w:val="24"/>
          <w:lang w:val="en-US"/>
        </w:rPr>
      </w:pPr>
    </w:p>
    <w:p w14:paraId="4F303B4F" w14:textId="1022CD2E" w:rsidR="00705C7A" w:rsidRDefault="00705C7A" w:rsidP="00B67A83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  <w:lang w:val="en-US"/>
        </w:rPr>
      </w:pPr>
      <w:r w:rsidRPr="00B67A83">
        <w:rPr>
          <w:rFonts w:ascii="Helvetica" w:hAnsi="Helvetica" w:cs="Helvetica"/>
          <w:sz w:val="24"/>
          <w:szCs w:val="24"/>
          <w:u w:val="single"/>
          <w:lang w:val="en-US"/>
        </w:rPr>
        <w:t>Accepts</w:t>
      </w:r>
      <w:r w:rsidRPr="00B67A83">
        <w:rPr>
          <w:rFonts w:ascii="Helvetica" w:hAnsi="Helvetica" w:cs="Helvetica"/>
          <w:sz w:val="24"/>
          <w:szCs w:val="24"/>
          <w:lang w:val="en-US"/>
        </w:rPr>
        <w:t xml:space="preserve"> the offe</w:t>
      </w:r>
      <w:r w:rsidR="009754CC">
        <w:rPr>
          <w:rFonts w:ascii="Helvetica" w:hAnsi="Helvetica" w:cs="Helvetica"/>
          <w:sz w:val="24"/>
          <w:szCs w:val="24"/>
          <w:lang w:val="en-US"/>
        </w:rPr>
        <w:t xml:space="preserve">r of the Holy See to serve as </w:t>
      </w:r>
      <w:proofErr w:type="spellStart"/>
      <w:r w:rsidR="009754CC">
        <w:rPr>
          <w:rFonts w:ascii="Helvetica" w:hAnsi="Helvetica" w:cs="Helvetica"/>
          <w:sz w:val="24"/>
          <w:szCs w:val="24"/>
          <w:lang w:val="en-US"/>
        </w:rPr>
        <w:t>on</w:t>
      </w:r>
      <w:proofErr w:type="spellEnd"/>
      <w:r w:rsidR="009754CC">
        <w:rPr>
          <w:rFonts w:ascii="Helvetica" w:hAnsi="Helvetica" w:cs="Helvetica"/>
          <w:sz w:val="24"/>
          <w:szCs w:val="24"/>
          <w:lang w:val="en-US"/>
        </w:rPr>
        <w:t xml:space="preserve"> of </w:t>
      </w:r>
      <w:proofErr w:type="gramStart"/>
      <w:r w:rsidR="009754CC">
        <w:rPr>
          <w:rFonts w:ascii="Helvetica" w:hAnsi="Helvetica" w:cs="Helvetica"/>
          <w:sz w:val="24"/>
          <w:szCs w:val="24"/>
          <w:lang w:val="en-US"/>
        </w:rPr>
        <w:t xml:space="preserve">the </w:t>
      </w:r>
      <w:r w:rsidRPr="00B67A83">
        <w:rPr>
          <w:rFonts w:ascii="Helvetica" w:hAnsi="Helvetica" w:cs="Helvetica"/>
          <w:sz w:val="24"/>
          <w:szCs w:val="24"/>
          <w:lang w:val="en-US"/>
        </w:rPr>
        <w:t xml:space="preserve"> active</w:t>
      </w:r>
      <w:proofErr w:type="gramEnd"/>
      <w:r w:rsidRPr="00B67A83">
        <w:rPr>
          <w:rFonts w:ascii="Helvetica" w:hAnsi="Helvetica" w:cs="Helvetica"/>
          <w:sz w:val="24"/>
          <w:szCs w:val="24"/>
          <w:lang w:val="en-US"/>
        </w:rPr>
        <w:t xml:space="preserve"> mediator to the debates between the two countries</w:t>
      </w:r>
      <w:r w:rsidR="00FE37B2">
        <w:rPr>
          <w:rFonts w:ascii="Helvetica" w:hAnsi="Helvetica" w:cs="Helvetica"/>
          <w:sz w:val="24"/>
          <w:szCs w:val="24"/>
          <w:lang w:val="en-US"/>
        </w:rPr>
        <w:t>;</w:t>
      </w:r>
    </w:p>
    <w:p w14:paraId="086016A0" w14:textId="77777777" w:rsidR="00C62294" w:rsidRPr="00C62294" w:rsidRDefault="00C62294" w:rsidP="00C62294">
      <w:pPr>
        <w:pStyle w:val="ListParagraph"/>
        <w:rPr>
          <w:rFonts w:ascii="Helvetica" w:hAnsi="Helvetica" w:cs="Helvetica"/>
          <w:sz w:val="24"/>
          <w:szCs w:val="24"/>
          <w:lang w:val="en-US"/>
        </w:rPr>
      </w:pPr>
    </w:p>
    <w:p w14:paraId="6ECB7999" w14:textId="3AEAC591" w:rsidR="00FE37B2" w:rsidRDefault="00C62294" w:rsidP="00FE37B2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  <w:lang w:val="en-US"/>
        </w:rPr>
      </w:pPr>
      <w:r w:rsidRPr="00A61629">
        <w:rPr>
          <w:rFonts w:ascii="Helvetica" w:hAnsi="Helvetica" w:cs="Helvetica"/>
          <w:sz w:val="24"/>
          <w:szCs w:val="24"/>
          <w:u w:val="single"/>
          <w:lang w:val="en-US"/>
        </w:rPr>
        <w:t>Discourages</w:t>
      </w:r>
      <w:r>
        <w:rPr>
          <w:rFonts w:ascii="Helvetica" w:hAnsi="Helvetica" w:cs="Helvetica"/>
          <w:sz w:val="24"/>
          <w:szCs w:val="24"/>
          <w:lang w:val="en-US"/>
        </w:rPr>
        <w:t xml:space="preserve"> any current and potential disputes between the USA and Cuba to be resolved with any acts of </w:t>
      </w:r>
      <w:r w:rsidR="00FE37B2">
        <w:rPr>
          <w:rFonts w:ascii="Helvetica" w:hAnsi="Helvetica" w:cs="Helvetica"/>
          <w:sz w:val="24"/>
          <w:szCs w:val="24"/>
          <w:lang w:val="en-US"/>
        </w:rPr>
        <w:t>violence;</w:t>
      </w:r>
    </w:p>
    <w:p w14:paraId="7313E885" w14:textId="77777777" w:rsidR="00FE37B2" w:rsidRPr="00FE37B2" w:rsidRDefault="00FE37B2" w:rsidP="00FE37B2">
      <w:pPr>
        <w:rPr>
          <w:rFonts w:ascii="Helvetica" w:hAnsi="Helvetica" w:cs="Helvetica"/>
          <w:sz w:val="24"/>
          <w:szCs w:val="24"/>
          <w:lang w:val="en-US"/>
        </w:rPr>
      </w:pPr>
    </w:p>
    <w:p w14:paraId="06F6612C" w14:textId="77777777" w:rsidR="00FC6710" w:rsidRPr="00FC6710" w:rsidRDefault="00FC6710" w:rsidP="00FC6710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  <w:lang w:val="en-US"/>
        </w:rPr>
      </w:pPr>
      <w:r w:rsidRPr="00FC6710">
        <w:rPr>
          <w:rFonts w:ascii="Helvetica" w:hAnsi="Helvetica" w:cs="Helvetica"/>
          <w:sz w:val="24"/>
          <w:szCs w:val="24"/>
          <w:u w:val="single"/>
          <w:lang w:val="en-US"/>
        </w:rPr>
        <w:t>Asks</w:t>
      </w:r>
      <w:r w:rsidRPr="00FC6710">
        <w:rPr>
          <w:rFonts w:ascii="Helvetica" w:hAnsi="Helvetica" w:cs="Helvetica"/>
          <w:sz w:val="24"/>
          <w:szCs w:val="24"/>
          <w:lang w:val="en-US"/>
        </w:rPr>
        <w:t xml:space="preserve"> both nations for further development</w:t>
      </w:r>
      <w:r w:rsidR="00C62294">
        <w:rPr>
          <w:rFonts w:ascii="Helvetica" w:hAnsi="Helvetica" w:cs="Helvetica"/>
          <w:sz w:val="24"/>
          <w:szCs w:val="24"/>
          <w:lang w:val="en-US"/>
        </w:rPr>
        <w:t xml:space="preserve"> of the diplomatic relations.</w:t>
      </w:r>
    </w:p>
    <w:p w14:paraId="34FA7774" w14:textId="77777777" w:rsidR="00FC6710" w:rsidRPr="00B67A83" w:rsidRDefault="00FC6710" w:rsidP="00FC6710">
      <w:pPr>
        <w:pStyle w:val="ListParagraph"/>
        <w:rPr>
          <w:rFonts w:ascii="Helvetica" w:hAnsi="Helvetica" w:cs="Helvetica"/>
          <w:sz w:val="24"/>
          <w:szCs w:val="24"/>
          <w:lang w:val="en-US"/>
        </w:rPr>
      </w:pPr>
    </w:p>
    <w:p w14:paraId="07C565E6" w14:textId="77777777" w:rsidR="00C73B79" w:rsidRDefault="00C73B79">
      <w:pPr>
        <w:rPr>
          <w:lang w:val="en-US"/>
        </w:rPr>
      </w:pPr>
    </w:p>
    <w:p w14:paraId="3AE2EA58" w14:textId="77777777" w:rsidR="00244AE5" w:rsidRDefault="00244AE5">
      <w:pPr>
        <w:rPr>
          <w:lang w:val="en-US"/>
        </w:rPr>
      </w:pPr>
    </w:p>
    <w:p w14:paraId="2E44F7E1" w14:textId="77777777" w:rsidR="0014660D" w:rsidRPr="0014660D" w:rsidRDefault="0014660D" w:rsidP="0014660D">
      <w:pPr>
        <w:pStyle w:val="m541436644968656104gmail-m-7537744056441951511gmail-msolistparagraph"/>
        <w:shd w:val="clear" w:color="auto" w:fill="FFFFFF"/>
        <w:rPr>
          <w:rFonts w:ascii="Helvetica" w:hAnsi="Helvetica" w:cs="Helvetica"/>
          <w:lang w:val="en-US"/>
        </w:rPr>
      </w:pPr>
    </w:p>
    <w:sectPr w:rsidR="0014660D" w:rsidRPr="001466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B2879"/>
    <w:multiLevelType w:val="hybridMultilevel"/>
    <w:tmpl w:val="BC06A4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0674A"/>
    <w:multiLevelType w:val="hybridMultilevel"/>
    <w:tmpl w:val="A4C2447A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127040"/>
    <w:multiLevelType w:val="hybridMultilevel"/>
    <w:tmpl w:val="299802C4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B856B3"/>
    <w:multiLevelType w:val="hybridMultilevel"/>
    <w:tmpl w:val="888861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CE0361"/>
    <w:multiLevelType w:val="hybridMultilevel"/>
    <w:tmpl w:val="9A9CD22C"/>
    <w:lvl w:ilvl="0" w:tplc="0407000F">
      <w:start w:val="1"/>
      <w:numFmt w:val="decimal"/>
      <w:lvlText w:val="%1."/>
      <w:lvlJc w:val="left"/>
      <w:pPr>
        <w:ind w:left="2136" w:hanging="360"/>
      </w:pPr>
    </w:lvl>
    <w:lvl w:ilvl="1" w:tplc="04070019" w:tentative="1">
      <w:start w:val="1"/>
      <w:numFmt w:val="lowerLetter"/>
      <w:lvlText w:val="%2."/>
      <w:lvlJc w:val="left"/>
      <w:pPr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>
    <w:nsid w:val="3D675CBA"/>
    <w:multiLevelType w:val="hybridMultilevel"/>
    <w:tmpl w:val="435C6C9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C33296"/>
    <w:multiLevelType w:val="hybridMultilevel"/>
    <w:tmpl w:val="D3BED6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71E16"/>
    <w:multiLevelType w:val="hybridMultilevel"/>
    <w:tmpl w:val="341EEE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CC5B0E"/>
    <w:multiLevelType w:val="hybridMultilevel"/>
    <w:tmpl w:val="E140F3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826157"/>
    <w:multiLevelType w:val="hybridMultilevel"/>
    <w:tmpl w:val="415267FE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0CB5D7C"/>
    <w:multiLevelType w:val="hybridMultilevel"/>
    <w:tmpl w:val="330A8B24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0"/>
  </w:num>
  <w:num w:numId="5">
    <w:abstractNumId w:val="4"/>
  </w:num>
  <w:num w:numId="6">
    <w:abstractNumId w:val="6"/>
  </w:num>
  <w:num w:numId="7">
    <w:abstractNumId w:val="2"/>
  </w:num>
  <w:num w:numId="8">
    <w:abstractNumId w:val="5"/>
  </w:num>
  <w:num w:numId="9">
    <w:abstractNumId w:val="1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I3NTW1tDQzMDW0MDBQ0lEKTi0uzszPAykwrAUAVu+VhiwAAAA="/>
  </w:docVars>
  <w:rsids>
    <w:rsidRoot w:val="002A7112"/>
    <w:rsid w:val="0014660D"/>
    <w:rsid w:val="001B2673"/>
    <w:rsid w:val="00244AE5"/>
    <w:rsid w:val="00271BA0"/>
    <w:rsid w:val="002A7112"/>
    <w:rsid w:val="00327508"/>
    <w:rsid w:val="00362127"/>
    <w:rsid w:val="00452A7D"/>
    <w:rsid w:val="0069731C"/>
    <w:rsid w:val="00705C7A"/>
    <w:rsid w:val="00774275"/>
    <w:rsid w:val="008A731F"/>
    <w:rsid w:val="009754CC"/>
    <w:rsid w:val="00A14D9A"/>
    <w:rsid w:val="00A61629"/>
    <w:rsid w:val="00AF73E8"/>
    <w:rsid w:val="00B67A83"/>
    <w:rsid w:val="00C62294"/>
    <w:rsid w:val="00C73B79"/>
    <w:rsid w:val="00D5425C"/>
    <w:rsid w:val="00DA2FFB"/>
    <w:rsid w:val="00DB4BF6"/>
    <w:rsid w:val="00DC3B2B"/>
    <w:rsid w:val="00DE6308"/>
    <w:rsid w:val="00F376B4"/>
    <w:rsid w:val="00F62DEC"/>
    <w:rsid w:val="00FC6710"/>
    <w:rsid w:val="00FE37B2"/>
    <w:rsid w:val="00FF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1FC49FD"/>
  <w15:chartTrackingRefBased/>
  <w15:docId w15:val="{A6419183-9FAF-4620-A98B-8C1C6E7F6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-7480901602498079317msolistparagraph">
    <w:name w:val="m_-7480901602498079317msolistparagraph"/>
    <w:basedOn w:val="Normal"/>
    <w:rsid w:val="00F62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DefaultParagraphFont"/>
    <w:rsid w:val="00F62DEC"/>
  </w:style>
  <w:style w:type="paragraph" w:customStyle="1" w:styleId="m541436644968656104gmail-m-7537744056441951511gmail-msolistparagraph">
    <w:name w:val="m_541436644968656104gmail-m_-7537744056441951511gmail-msolistparagraph"/>
    <w:basedOn w:val="Normal"/>
    <w:rsid w:val="00244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A14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717</Words>
  <Characters>4092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Carnogursky</dc:creator>
  <cp:keywords/>
  <dc:description/>
  <cp:lastModifiedBy>Maelita ...</cp:lastModifiedBy>
  <cp:revision>2</cp:revision>
  <dcterms:created xsi:type="dcterms:W3CDTF">2016-11-06T12:50:00Z</dcterms:created>
  <dcterms:modified xsi:type="dcterms:W3CDTF">2016-11-06T12:50:00Z</dcterms:modified>
</cp:coreProperties>
</file>