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52DC52" w14:textId="77777777" w:rsidR="00325DC8" w:rsidRDefault="00325DC8" w:rsidP="00325DC8">
      <w:pPr>
        <w:pStyle w:val="Body"/>
        <w:rPr>
          <w:rFonts w:ascii="Times New Roman" w:eastAsia="Times New Roman" w:hAnsi="Times New Roman" w:cs="Times New Roman"/>
        </w:rPr>
      </w:pPr>
      <w:r>
        <w:rPr>
          <w:rFonts w:ascii="Times New Roman"/>
        </w:rPr>
        <w:t>FORUM: Human Rights Council</w:t>
      </w:r>
    </w:p>
    <w:p w14:paraId="59DB2163" w14:textId="77777777" w:rsidR="00325DC8" w:rsidRDefault="00325DC8" w:rsidP="00325DC8">
      <w:pPr>
        <w:pStyle w:val="Body"/>
        <w:rPr>
          <w:rFonts w:ascii="Times New Roman" w:eastAsia="Times New Roman" w:hAnsi="Times New Roman" w:cs="Times New Roman"/>
        </w:rPr>
      </w:pPr>
      <w:r>
        <w:rPr>
          <w:rFonts w:ascii="Times New Roman"/>
        </w:rPr>
        <w:t xml:space="preserve">QUESTION </w:t>
      </w:r>
      <w:proofErr w:type="gramStart"/>
      <w:r>
        <w:rPr>
          <w:rFonts w:ascii="Times New Roman"/>
        </w:rPr>
        <w:t>OF</w:t>
      </w:r>
      <w:proofErr w:type="gramEnd"/>
      <w:r>
        <w:rPr>
          <w:rFonts w:ascii="Times New Roman"/>
        </w:rPr>
        <w:t>: Measures to protect religious diversity</w:t>
      </w:r>
    </w:p>
    <w:p w14:paraId="469CA683" w14:textId="77777777" w:rsidR="00325DC8" w:rsidRDefault="00325DC8" w:rsidP="00325DC8">
      <w:pPr>
        <w:pStyle w:val="Body"/>
        <w:rPr>
          <w:rFonts w:ascii="Times New Roman" w:eastAsia="Times New Roman" w:hAnsi="Times New Roman" w:cs="Times New Roman"/>
        </w:rPr>
      </w:pPr>
      <w:r>
        <w:rPr>
          <w:rFonts w:ascii="Times New Roman"/>
        </w:rPr>
        <w:t>MAIN SUBMITTER: Benin</w:t>
      </w:r>
    </w:p>
    <w:p w14:paraId="02ACB760" w14:textId="77777777" w:rsidR="00325DC8" w:rsidRDefault="00325DC8" w:rsidP="00325DC8">
      <w:pPr>
        <w:pStyle w:val="Body"/>
        <w:rPr>
          <w:rFonts w:ascii="Times New Roman" w:eastAsia="Times New Roman" w:hAnsi="Times New Roman" w:cs="Times New Roman"/>
        </w:rPr>
      </w:pPr>
      <w:r>
        <w:rPr>
          <w:rFonts w:ascii="Times New Roman"/>
        </w:rPr>
        <w:t xml:space="preserve">CO-SUBMITTERS: Albania, Colombia, Croatia, Ethiopia, France, Georgia, Haiti, India, Interpol, Israel, Lebanon, Lesotho, Libya, Netherlands, Rwanda, Senegal, South </w:t>
      </w:r>
      <w:proofErr w:type="gramStart"/>
      <w:r>
        <w:rPr>
          <w:rFonts w:ascii="Times New Roman"/>
        </w:rPr>
        <w:t>Sudan ,</w:t>
      </w:r>
      <w:proofErr w:type="gramEnd"/>
      <w:r>
        <w:rPr>
          <w:rFonts w:ascii="Times New Roman"/>
        </w:rPr>
        <w:t xml:space="preserve"> Sri Lanka and United Kingdom</w:t>
      </w:r>
    </w:p>
    <w:p w14:paraId="370391CD" w14:textId="77777777" w:rsidR="00325DC8" w:rsidRDefault="00325DC8" w:rsidP="00325DC8">
      <w:pPr>
        <w:pStyle w:val="Body"/>
        <w:rPr>
          <w:rFonts w:ascii="Times New Roman" w:eastAsia="Times New Roman" w:hAnsi="Times New Roman" w:cs="Times New Roman"/>
        </w:rPr>
      </w:pPr>
    </w:p>
    <w:p w14:paraId="1EFD3A99" w14:textId="77777777" w:rsidR="00325DC8" w:rsidRDefault="00325DC8" w:rsidP="00325DC8">
      <w:pPr>
        <w:pStyle w:val="Body"/>
        <w:rPr>
          <w:rFonts w:ascii="Times New Roman" w:eastAsia="Times New Roman" w:hAnsi="Times New Roman" w:cs="Times New Roman"/>
        </w:rPr>
      </w:pPr>
      <w:r>
        <w:rPr>
          <w:rFonts w:ascii="Times New Roman"/>
        </w:rPr>
        <w:t>THE HUMAN RIGHTS COUNCIL,</w:t>
      </w:r>
    </w:p>
    <w:p w14:paraId="73BDB0E2" w14:textId="77777777" w:rsidR="00325DC8" w:rsidRDefault="00325DC8" w:rsidP="00325DC8">
      <w:pPr>
        <w:pStyle w:val="Body"/>
        <w:rPr>
          <w:rFonts w:ascii="Times New Roman" w:eastAsia="Times New Roman" w:hAnsi="Times New Roman" w:cs="Times New Roman"/>
        </w:rPr>
      </w:pPr>
    </w:p>
    <w:p w14:paraId="4F37BBDF" w14:textId="77777777" w:rsidR="00325DC8" w:rsidRDefault="00325DC8" w:rsidP="00325DC8">
      <w:pPr>
        <w:pStyle w:val="Body"/>
        <w:rPr>
          <w:rFonts w:ascii="Times New Roman" w:eastAsia="Times New Roman" w:hAnsi="Times New Roman" w:cs="Times New Roman"/>
          <w:i/>
          <w:iCs/>
        </w:rPr>
      </w:pPr>
      <w:r>
        <w:rPr>
          <w:rFonts w:ascii="Times New Roman"/>
          <w:i/>
          <w:iCs/>
        </w:rPr>
        <w:t>Guided</w:t>
      </w:r>
      <w:r>
        <w:rPr>
          <w:rFonts w:ascii="Times New Roman"/>
        </w:rPr>
        <w:t xml:space="preserve"> </w:t>
      </w:r>
      <w:r w:rsidRPr="003C41DE">
        <w:rPr>
          <w:rFonts w:ascii="Times New Roman"/>
          <w:i/>
        </w:rPr>
        <w:t>by</w:t>
      </w:r>
      <w:r>
        <w:rPr>
          <w:rFonts w:ascii="Times New Roman"/>
        </w:rPr>
        <w:t xml:space="preserve"> Article 18 of the Universal Declaration of Human Rights which states that </w:t>
      </w:r>
      <w:r>
        <w:rPr>
          <w:rFonts w:hAnsi="Times New Roman"/>
        </w:rPr>
        <w:t>“</w:t>
      </w:r>
      <w:r>
        <w:rPr>
          <w:rFonts w:ascii="Times New Roman"/>
        </w:rPr>
        <w:t>Everyone has the right to freedom of thought, conscience and religion; this right includes freedom to change his religion or belief, and freedom, either alone or in community with others and in public or private, to manifest his religion or belief in teaching, practice, worship and observance</w:t>
      </w:r>
      <w:r>
        <w:rPr>
          <w:rFonts w:hAnsi="Times New Roman"/>
        </w:rPr>
        <w:t>”</w:t>
      </w:r>
      <w:r>
        <w:rPr>
          <w:rFonts w:ascii="Times New Roman"/>
        </w:rPr>
        <w:t>,</w:t>
      </w:r>
    </w:p>
    <w:p w14:paraId="282F37E6" w14:textId="77777777" w:rsidR="00325DC8" w:rsidRDefault="00325DC8" w:rsidP="00325DC8">
      <w:pPr>
        <w:pStyle w:val="Body"/>
        <w:rPr>
          <w:rFonts w:ascii="Times New Roman" w:eastAsia="Times New Roman" w:hAnsi="Times New Roman" w:cs="Times New Roman"/>
          <w:i/>
          <w:iCs/>
        </w:rPr>
      </w:pPr>
      <w:r>
        <w:rPr>
          <w:rFonts w:ascii="Times New Roman"/>
          <w:i/>
          <w:iCs/>
        </w:rPr>
        <w:t xml:space="preserve">  </w:t>
      </w:r>
    </w:p>
    <w:p w14:paraId="36803CE2" w14:textId="77777777" w:rsidR="00325DC8" w:rsidRDefault="00325DC8" w:rsidP="00325DC8">
      <w:pPr>
        <w:pStyle w:val="Body"/>
        <w:rPr>
          <w:rFonts w:ascii="Times New Roman" w:eastAsia="Times New Roman" w:hAnsi="Times New Roman" w:cs="Times New Roman"/>
          <w:i/>
          <w:iCs/>
        </w:rPr>
      </w:pPr>
      <w:r>
        <w:rPr>
          <w:rFonts w:ascii="Times New Roman"/>
          <w:i/>
          <w:iCs/>
        </w:rPr>
        <w:t>Deeply</w:t>
      </w:r>
      <w:r>
        <w:rPr>
          <w:rFonts w:ascii="Times New Roman"/>
        </w:rPr>
        <w:t xml:space="preserve"> </w:t>
      </w:r>
      <w:r w:rsidRPr="002D6DB7">
        <w:rPr>
          <w:rFonts w:ascii="Times New Roman"/>
          <w:i/>
        </w:rPr>
        <w:t>concerned</w:t>
      </w:r>
      <w:r>
        <w:rPr>
          <w:rFonts w:ascii="Times New Roman"/>
        </w:rPr>
        <w:t xml:space="preserve"> by the number of the conflicts caused by the religious intolerance in the 20th century,</w:t>
      </w:r>
    </w:p>
    <w:p w14:paraId="70AC8B22" w14:textId="77777777" w:rsidR="00325DC8" w:rsidRDefault="00325DC8" w:rsidP="00325DC8">
      <w:pPr>
        <w:pStyle w:val="Body"/>
        <w:rPr>
          <w:rFonts w:ascii="Times New Roman" w:eastAsia="Times New Roman" w:hAnsi="Times New Roman" w:cs="Times New Roman"/>
          <w:i/>
          <w:iCs/>
        </w:rPr>
      </w:pPr>
      <w:r>
        <w:rPr>
          <w:rFonts w:ascii="Times New Roman"/>
          <w:i/>
          <w:iCs/>
        </w:rPr>
        <w:t xml:space="preserve"> </w:t>
      </w:r>
    </w:p>
    <w:p w14:paraId="266279CF" w14:textId="77777777" w:rsidR="00325DC8" w:rsidRDefault="00325DC8" w:rsidP="00325DC8">
      <w:pPr>
        <w:pStyle w:val="Body"/>
        <w:rPr>
          <w:rFonts w:ascii="Times New Roman" w:eastAsia="Times New Roman" w:hAnsi="Times New Roman" w:cs="Times New Roman"/>
          <w:i/>
          <w:iCs/>
        </w:rPr>
      </w:pPr>
      <w:r>
        <w:rPr>
          <w:rFonts w:ascii="Times New Roman"/>
          <w:i/>
          <w:iCs/>
        </w:rPr>
        <w:t>Disturbed</w:t>
      </w:r>
      <w:r>
        <w:rPr>
          <w:rFonts w:ascii="Times New Roman"/>
        </w:rPr>
        <w:t xml:space="preserve"> by the atrocities that took place during the Second Sudanese Civil War, which took lives of more than 2 million people,</w:t>
      </w:r>
    </w:p>
    <w:p w14:paraId="2AE7C7C0" w14:textId="77777777" w:rsidR="00325DC8" w:rsidRDefault="00325DC8" w:rsidP="00325DC8">
      <w:pPr>
        <w:pStyle w:val="Body"/>
        <w:rPr>
          <w:rFonts w:ascii="Times New Roman" w:eastAsia="Times New Roman" w:hAnsi="Times New Roman" w:cs="Times New Roman"/>
          <w:i/>
          <w:iCs/>
        </w:rPr>
      </w:pPr>
      <w:r>
        <w:rPr>
          <w:rFonts w:ascii="Times New Roman"/>
          <w:i/>
          <w:iCs/>
        </w:rPr>
        <w:t xml:space="preserve">  </w:t>
      </w:r>
    </w:p>
    <w:p w14:paraId="18E6EA84" w14:textId="77777777" w:rsidR="00325DC8" w:rsidRDefault="00325DC8" w:rsidP="00325DC8">
      <w:pPr>
        <w:pStyle w:val="Body"/>
        <w:rPr>
          <w:rFonts w:ascii="Times New Roman" w:eastAsia="Times New Roman" w:hAnsi="Times New Roman" w:cs="Times New Roman"/>
          <w:i/>
          <w:iCs/>
        </w:rPr>
      </w:pPr>
      <w:r>
        <w:rPr>
          <w:rFonts w:ascii="Times New Roman"/>
          <w:i/>
          <w:iCs/>
        </w:rPr>
        <w:t>Noting</w:t>
      </w:r>
      <w:r>
        <w:rPr>
          <w:rFonts w:ascii="Times New Roman"/>
        </w:rPr>
        <w:t xml:space="preserve"> with concern the lack of international attempts to address the proliferation of religious intolerance among people, particularly youth,</w:t>
      </w:r>
    </w:p>
    <w:p w14:paraId="6DBF94A7" w14:textId="77777777" w:rsidR="00325DC8" w:rsidRDefault="00325DC8" w:rsidP="00325DC8">
      <w:pPr>
        <w:pStyle w:val="Body"/>
        <w:rPr>
          <w:rFonts w:ascii="Times New Roman" w:eastAsia="Times New Roman" w:hAnsi="Times New Roman" w:cs="Times New Roman"/>
          <w:i/>
          <w:iCs/>
        </w:rPr>
      </w:pPr>
      <w:r>
        <w:rPr>
          <w:rFonts w:ascii="Times New Roman"/>
          <w:i/>
          <w:iCs/>
        </w:rPr>
        <w:t xml:space="preserve">  </w:t>
      </w:r>
    </w:p>
    <w:p w14:paraId="69B6CE8A" w14:textId="77777777" w:rsidR="00325DC8" w:rsidRDefault="00325DC8" w:rsidP="00325DC8">
      <w:pPr>
        <w:pStyle w:val="Body"/>
        <w:rPr>
          <w:rFonts w:ascii="Times New Roman" w:eastAsia="Times New Roman" w:hAnsi="Times New Roman" w:cs="Times New Roman"/>
          <w:i/>
          <w:iCs/>
        </w:rPr>
      </w:pPr>
      <w:r>
        <w:rPr>
          <w:rFonts w:ascii="Times New Roman"/>
          <w:i/>
          <w:iCs/>
        </w:rPr>
        <w:t>A</w:t>
      </w:r>
      <w:r w:rsidRPr="002D6DB7">
        <w:rPr>
          <w:rFonts w:ascii="Times New Roman"/>
          <w:i/>
        </w:rPr>
        <w:t>larmed</w:t>
      </w:r>
      <w:r>
        <w:rPr>
          <w:rFonts w:ascii="Times New Roman"/>
        </w:rPr>
        <w:t xml:space="preserve"> by the actions of religious extremist groups and lack of means to address this issue,</w:t>
      </w:r>
    </w:p>
    <w:p w14:paraId="251E7859" w14:textId="77777777" w:rsidR="00325DC8" w:rsidRDefault="00325DC8" w:rsidP="00325DC8">
      <w:pPr>
        <w:pStyle w:val="Body"/>
        <w:rPr>
          <w:rFonts w:ascii="Times New Roman" w:eastAsia="Times New Roman" w:hAnsi="Times New Roman" w:cs="Times New Roman"/>
          <w:i/>
          <w:iCs/>
        </w:rPr>
      </w:pPr>
    </w:p>
    <w:p w14:paraId="1CFBBD9C" w14:textId="77777777" w:rsidR="00325DC8" w:rsidRDefault="00325DC8" w:rsidP="00325DC8">
      <w:pPr>
        <w:pStyle w:val="Body"/>
        <w:rPr>
          <w:rFonts w:ascii="Times New Roman" w:eastAsia="Times New Roman" w:hAnsi="Times New Roman" w:cs="Times New Roman"/>
          <w:i/>
          <w:iCs/>
        </w:rPr>
      </w:pPr>
      <w:r>
        <w:rPr>
          <w:rFonts w:ascii="Times New Roman"/>
          <w:i/>
          <w:iCs/>
        </w:rPr>
        <w:t>Noting</w:t>
      </w:r>
      <w:r>
        <w:rPr>
          <w:rFonts w:ascii="Times New Roman"/>
        </w:rPr>
        <w:t xml:space="preserve"> with regret the persecutions of non-Islamic people in the Middle East by the Islamic State of Iraq and the Levant (ISIS), the Shia and Sunni conflict and the growing anti-Islam communities in the Western World, such as the Patriotic Europeans Against the </w:t>
      </w:r>
      <w:proofErr w:type="spellStart"/>
      <w:r>
        <w:rPr>
          <w:rFonts w:ascii="Times New Roman"/>
        </w:rPr>
        <w:t>Islamisation</w:t>
      </w:r>
      <w:proofErr w:type="spellEnd"/>
      <w:r>
        <w:rPr>
          <w:rFonts w:ascii="Times New Roman"/>
        </w:rPr>
        <w:t xml:space="preserve"> of the Occident (</w:t>
      </w:r>
      <w:proofErr w:type="spellStart"/>
      <w:r>
        <w:rPr>
          <w:rFonts w:ascii="Times New Roman"/>
        </w:rPr>
        <w:t>Pegida</w:t>
      </w:r>
      <w:proofErr w:type="spellEnd"/>
      <w:r>
        <w:rPr>
          <w:rFonts w:ascii="Times New Roman"/>
        </w:rPr>
        <w:t>),</w:t>
      </w:r>
    </w:p>
    <w:p w14:paraId="00A5C3E5" w14:textId="77777777" w:rsidR="00325DC8" w:rsidRDefault="00325DC8" w:rsidP="00325DC8">
      <w:pPr>
        <w:pStyle w:val="Body"/>
        <w:rPr>
          <w:rFonts w:ascii="Times New Roman" w:eastAsia="Times New Roman" w:hAnsi="Times New Roman" w:cs="Times New Roman"/>
          <w:i/>
          <w:iCs/>
        </w:rPr>
      </w:pPr>
    </w:p>
    <w:p w14:paraId="7258E0D6" w14:textId="77777777" w:rsidR="00325DC8" w:rsidRDefault="00325DC8" w:rsidP="00325DC8">
      <w:pPr>
        <w:pStyle w:val="Body"/>
        <w:rPr>
          <w:rFonts w:ascii="Times New Roman" w:eastAsia="Times New Roman" w:hAnsi="Times New Roman" w:cs="Times New Roman"/>
          <w:i/>
          <w:iCs/>
        </w:rPr>
      </w:pPr>
      <w:r>
        <w:rPr>
          <w:rFonts w:ascii="Times New Roman"/>
          <w:i/>
          <w:iCs/>
        </w:rPr>
        <w:t>Viewing</w:t>
      </w:r>
      <w:r>
        <w:rPr>
          <w:rFonts w:ascii="Times New Roman"/>
        </w:rPr>
        <w:t xml:space="preserve"> with appreciation the previous attempts to solve the problem by the United Nations (UN) and all Non-Governmental </w:t>
      </w:r>
      <w:proofErr w:type="spellStart"/>
      <w:r>
        <w:rPr>
          <w:rFonts w:ascii="Times New Roman"/>
        </w:rPr>
        <w:t>Organisations</w:t>
      </w:r>
      <w:proofErr w:type="spellEnd"/>
      <w:r>
        <w:rPr>
          <w:rFonts w:ascii="Times New Roman"/>
        </w:rPr>
        <w:t xml:space="preserve"> (NGOs) that contributed,</w:t>
      </w:r>
    </w:p>
    <w:p w14:paraId="56B657DF" w14:textId="77777777" w:rsidR="00325DC8" w:rsidRDefault="00325DC8" w:rsidP="00325DC8">
      <w:pPr>
        <w:pStyle w:val="Body"/>
        <w:rPr>
          <w:rFonts w:ascii="Times New Roman" w:eastAsia="Times New Roman" w:hAnsi="Times New Roman" w:cs="Times New Roman"/>
        </w:rPr>
      </w:pPr>
      <w:r>
        <w:rPr>
          <w:rFonts w:ascii="Times New Roman"/>
        </w:rPr>
        <w:t xml:space="preserve"> </w:t>
      </w:r>
    </w:p>
    <w:p w14:paraId="2C55DB35" w14:textId="77777777" w:rsidR="00325DC8" w:rsidRDefault="00325DC8" w:rsidP="00325DC8">
      <w:pPr>
        <w:pStyle w:val="Body"/>
        <w:numPr>
          <w:ilvl w:val="0"/>
          <w:numId w:val="1"/>
        </w:numPr>
        <w:rPr>
          <w:rFonts w:ascii="Times New Roman" w:eastAsia="Times New Roman" w:hAnsi="Times New Roman" w:cs="Times New Roman"/>
        </w:rPr>
      </w:pPr>
      <w:r>
        <w:rPr>
          <w:rFonts w:ascii="Times New Roman"/>
          <w:u w:val="single"/>
          <w:lang w:val="fr-FR"/>
        </w:rPr>
        <w:t>Encourages</w:t>
      </w:r>
      <w:r>
        <w:rPr>
          <w:rFonts w:ascii="Times New Roman"/>
        </w:rPr>
        <w:t xml:space="preserve">  all member states that have not signed and ratified the International Covenant on Civil and Political Rights to do so and use it as a basis of addressing the issue of religious diversity;</w:t>
      </w:r>
    </w:p>
    <w:p w14:paraId="74C747E2" w14:textId="77777777" w:rsidR="00325DC8" w:rsidRDefault="00325DC8" w:rsidP="00325DC8">
      <w:pPr>
        <w:pStyle w:val="Body"/>
        <w:rPr>
          <w:rFonts w:ascii="Times New Roman" w:eastAsia="Times New Roman" w:hAnsi="Times New Roman" w:cs="Times New Roman"/>
        </w:rPr>
      </w:pPr>
    </w:p>
    <w:p w14:paraId="1C1D9BD2" w14:textId="77777777" w:rsidR="00325DC8" w:rsidRDefault="00325DC8" w:rsidP="00325DC8">
      <w:pPr>
        <w:pStyle w:val="Body"/>
        <w:numPr>
          <w:ilvl w:val="0"/>
          <w:numId w:val="1"/>
        </w:numPr>
        <w:rPr>
          <w:rFonts w:ascii="Times New Roman" w:eastAsia="Times New Roman" w:hAnsi="Times New Roman" w:cs="Times New Roman"/>
        </w:rPr>
      </w:pPr>
      <w:proofErr w:type="spellStart"/>
      <w:r>
        <w:rPr>
          <w:rFonts w:ascii="Times New Roman"/>
          <w:u w:val="single"/>
          <w:lang w:val="it-IT"/>
        </w:rPr>
        <w:t>Requests</w:t>
      </w:r>
      <w:proofErr w:type="spellEnd"/>
      <w:r>
        <w:rPr>
          <w:rFonts w:ascii="Times New Roman"/>
        </w:rPr>
        <w:t xml:space="preserve"> that </w:t>
      </w:r>
      <w:proofErr w:type="gramStart"/>
      <w:r>
        <w:rPr>
          <w:rFonts w:ascii="Times New Roman"/>
        </w:rPr>
        <w:t>appropriate</w:t>
      </w:r>
      <w:proofErr w:type="gramEnd"/>
      <w:r>
        <w:rPr>
          <w:rFonts w:ascii="Times New Roman"/>
        </w:rPr>
        <w:t xml:space="preserve"> sanctions be imposed on member states that refuse to sign the International Covenant on Civil and Political Rights and/or do not follow the articles stated there;</w:t>
      </w:r>
    </w:p>
    <w:p w14:paraId="36EF7E5D" w14:textId="77777777" w:rsidR="00325DC8" w:rsidRDefault="00325DC8" w:rsidP="00325DC8">
      <w:pPr>
        <w:pStyle w:val="Body"/>
        <w:rPr>
          <w:rFonts w:ascii="Times New Roman" w:eastAsia="Times New Roman" w:hAnsi="Times New Roman" w:cs="Times New Roman"/>
        </w:rPr>
      </w:pPr>
    </w:p>
    <w:p w14:paraId="1CCF7CAB" w14:textId="77777777" w:rsidR="00D53F7C" w:rsidRPr="00D53F7C" w:rsidRDefault="00325DC8" w:rsidP="00D53F7C">
      <w:pPr>
        <w:pStyle w:val="Body"/>
        <w:numPr>
          <w:ilvl w:val="0"/>
          <w:numId w:val="1"/>
        </w:numPr>
        <w:rPr>
          <w:rFonts w:ascii="Times New Roman" w:eastAsia="Times New Roman" w:hAnsi="Times New Roman" w:cs="Times New Roman"/>
        </w:rPr>
      </w:pPr>
      <w:r>
        <w:rPr>
          <w:rFonts w:ascii="Times New Roman"/>
          <w:u w:val="single"/>
        </w:rPr>
        <w:t>Further requests</w:t>
      </w:r>
      <w:r>
        <w:rPr>
          <w:rFonts w:ascii="Times New Roman"/>
        </w:rPr>
        <w:t xml:space="preserve"> the creation of a UN body, United Nations Protection of Religious Diversity (UNPRD) which aims to set up awareness campaigns in conjunction with relevant NGOs and United Nations </w:t>
      </w:r>
      <w:proofErr w:type="spellStart"/>
      <w:r>
        <w:rPr>
          <w:rFonts w:ascii="Times New Roman"/>
        </w:rPr>
        <w:t>Organisations</w:t>
      </w:r>
      <w:proofErr w:type="spellEnd"/>
      <w:r>
        <w:rPr>
          <w:rFonts w:ascii="Times New Roman"/>
        </w:rPr>
        <w:t xml:space="preserve"> (UNOs) that focus on awareness in an effort to protect religious diversity by:</w:t>
      </w:r>
    </w:p>
    <w:p w14:paraId="5EEE7F84" w14:textId="77777777" w:rsidR="00D53F7C" w:rsidRPr="00D53F7C" w:rsidRDefault="00D53F7C" w:rsidP="00D53F7C">
      <w:pPr>
        <w:pStyle w:val="Body"/>
        <w:rPr>
          <w:rFonts w:ascii="Times New Roman" w:eastAsia="Times New Roman" w:hAnsi="Times New Roman" w:cs="Times New Roman"/>
          <w:sz w:val="32"/>
          <w:szCs w:val="32"/>
        </w:rPr>
      </w:pPr>
    </w:p>
    <w:p w14:paraId="7E9ECB28" w14:textId="77777777" w:rsidR="00D53F7C" w:rsidRPr="000514D3" w:rsidRDefault="00D53F7C" w:rsidP="00D53F7C">
      <w:pPr>
        <w:pStyle w:val="Body"/>
        <w:numPr>
          <w:ilvl w:val="1"/>
          <w:numId w:val="1"/>
        </w:numPr>
        <w:rPr>
          <w:rFonts w:ascii="Times New Roman" w:eastAsia="Times New Roman" w:hAnsi="Times New Roman" w:cs="Times New Roman"/>
          <w:sz w:val="20"/>
          <w:szCs w:val="32"/>
        </w:rPr>
      </w:pPr>
      <w:r w:rsidRPr="000514D3">
        <w:rPr>
          <w:rFonts w:ascii="Times New Roman" w:eastAsia="Times New Roman" w:hAnsi="Times New Roman" w:cs="Times New Roman"/>
          <w:sz w:val="20"/>
          <w:szCs w:val="32"/>
        </w:rPr>
        <w:t>E</w:t>
      </w:r>
      <w:r w:rsidR="00325DC8" w:rsidRPr="000514D3">
        <w:rPr>
          <w:rFonts w:ascii="Times New Roman" w:eastAsia="Times New Roman" w:hAnsi="Times New Roman" w:cs="Times New Roman"/>
          <w:sz w:val="20"/>
          <w:szCs w:val="32"/>
        </w:rPr>
        <w:t>ducating</w:t>
      </w:r>
      <w:r w:rsidRPr="000514D3">
        <w:rPr>
          <w:sz w:val="20"/>
          <w:szCs w:val="32"/>
        </w:rPr>
        <w:t xml:space="preserve"> the population through a public awareness campaign by means such as but not limited to:</w:t>
      </w:r>
      <w:bookmarkStart w:id="0" w:name="_GoBack"/>
      <w:bookmarkEnd w:id="0"/>
    </w:p>
    <w:p w14:paraId="2CE4C66D" w14:textId="77777777" w:rsidR="00D53F7C" w:rsidRPr="000514D3" w:rsidRDefault="00D53F7C" w:rsidP="00D53F7C">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rPr>
          <w:sz w:val="20"/>
          <w:szCs w:val="32"/>
        </w:rPr>
      </w:pPr>
      <w:proofErr w:type="gramStart"/>
      <w:r w:rsidRPr="000514D3">
        <w:rPr>
          <w:sz w:val="20"/>
          <w:szCs w:val="32"/>
        </w:rPr>
        <w:t>leaflets</w:t>
      </w:r>
      <w:proofErr w:type="gramEnd"/>
      <w:r w:rsidRPr="000514D3">
        <w:rPr>
          <w:sz w:val="20"/>
          <w:szCs w:val="32"/>
        </w:rPr>
        <w:t xml:space="preserve"> handed out by volunteers,</w:t>
      </w:r>
    </w:p>
    <w:p w14:paraId="5F9D180A" w14:textId="77777777" w:rsidR="00325DC8" w:rsidRPr="000514D3" w:rsidRDefault="00D53F7C" w:rsidP="00D53F7C">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rPr>
          <w:sz w:val="20"/>
          <w:szCs w:val="32"/>
        </w:rPr>
      </w:pPr>
      <w:proofErr w:type="gramStart"/>
      <w:r w:rsidRPr="000514D3">
        <w:rPr>
          <w:sz w:val="20"/>
          <w:szCs w:val="32"/>
        </w:rPr>
        <w:t>billboards</w:t>
      </w:r>
      <w:proofErr w:type="gramEnd"/>
      <w:r w:rsidRPr="000514D3">
        <w:rPr>
          <w:sz w:val="20"/>
          <w:szCs w:val="32"/>
        </w:rPr>
        <w:t xml:space="preserve"> and posters hung in prominent places</w:t>
      </w:r>
    </w:p>
    <w:p w14:paraId="28B02CAC" w14:textId="77777777" w:rsidR="005961AE" w:rsidRPr="00793664" w:rsidRDefault="00325DC8" w:rsidP="00E83E74">
      <w:pPr>
        <w:pStyle w:val="Body"/>
        <w:numPr>
          <w:ilvl w:val="1"/>
          <w:numId w:val="1"/>
        </w:numPr>
        <w:rPr>
          <w:rFonts w:ascii="Times New Roman" w:eastAsia="Times New Roman" w:hAnsi="Times New Roman" w:cs="Times New Roman"/>
        </w:rPr>
      </w:pPr>
      <w:proofErr w:type="gramStart"/>
      <w:r w:rsidRPr="00793664">
        <w:rPr>
          <w:rFonts w:ascii="Times New Roman" w:eastAsia="Times New Roman" w:hAnsi="Times New Roman" w:cs="Times New Roman"/>
        </w:rPr>
        <w:t>integrating</w:t>
      </w:r>
      <w:proofErr w:type="gramEnd"/>
      <w:r w:rsidRPr="00793664">
        <w:rPr>
          <w:rFonts w:ascii="Times New Roman" w:eastAsia="Times New Roman" w:hAnsi="Times New Roman" w:cs="Times New Roman"/>
        </w:rPr>
        <w:t xml:space="preserve"> the issue and history of religion into school lessons;</w:t>
      </w:r>
      <w:r w:rsidR="00793664" w:rsidRPr="00793664">
        <w:rPr>
          <w:rFonts w:ascii="Times New Roman" w:eastAsia="Times New Roman" w:hAnsi="Times New Roman" w:cs="Times New Roman"/>
        </w:rPr>
        <w:t xml:space="preserve"> </w:t>
      </w:r>
    </w:p>
    <w:p w14:paraId="09AE91B0" w14:textId="77777777" w:rsidR="00325DC8" w:rsidRDefault="00325DC8" w:rsidP="00325DC8">
      <w:pPr>
        <w:pStyle w:val="Body"/>
        <w:rPr>
          <w:rFonts w:ascii="Times New Roman" w:eastAsia="Times New Roman" w:hAnsi="Times New Roman" w:cs="Times New Roman"/>
        </w:rPr>
      </w:pPr>
    </w:p>
    <w:p w14:paraId="0917C031" w14:textId="77777777" w:rsidR="00325DC8" w:rsidRDefault="00325DC8" w:rsidP="00325DC8">
      <w:pPr>
        <w:pStyle w:val="Body"/>
        <w:numPr>
          <w:ilvl w:val="0"/>
          <w:numId w:val="1"/>
        </w:numPr>
        <w:rPr>
          <w:rFonts w:ascii="Times New Roman" w:eastAsia="Times New Roman" w:hAnsi="Times New Roman" w:cs="Times New Roman"/>
        </w:rPr>
      </w:pPr>
      <w:proofErr w:type="spellStart"/>
      <w:r>
        <w:rPr>
          <w:rFonts w:ascii="Times New Roman"/>
          <w:u w:val="single"/>
          <w:lang w:val="de-DE"/>
        </w:rPr>
        <w:t>Calls</w:t>
      </w:r>
      <w:proofErr w:type="spellEnd"/>
      <w:r>
        <w:rPr>
          <w:rFonts w:ascii="Times New Roman"/>
          <w:u w:val="single"/>
          <w:lang w:val="de-DE"/>
        </w:rPr>
        <w:t xml:space="preserve"> </w:t>
      </w:r>
      <w:proofErr w:type="spellStart"/>
      <w:r>
        <w:rPr>
          <w:rFonts w:ascii="Times New Roman"/>
          <w:u w:val="single"/>
          <w:lang w:val="de-DE"/>
        </w:rPr>
        <w:t>for</w:t>
      </w:r>
      <w:proofErr w:type="spellEnd"/>
      <w:r>
        <w:rPr>
          <w:rFonts w:ascii="Times New Roman"/>
        </w:rPr>
        <w:t xml:space="preserve"> the UN to introduce incentives for nations that succeed to protect religious diversity which would include but not be limited to: </w:t>
      </w:r>
    </w:p>
    <w:p w14:paraId="6F34D491" w14:textId="77777777"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eastAsia="Times New Roman" w:hAnsi="Times New Roman" w:cs="Times New Roman"/>
        </w:rPr>
        <w:t>subsidization</w:t>
      </w:r>
      <w:proofErr w:type="gramEnd"/>
      <w:r>
        <w:rPr>
          <w:rFonts w:ascii="Times New Roman" w:eastAsia="Times New Roman" w:hAnsi="Times New Roman" w:cs="Times New Roman"/>
        </w:rPr>
        <w:t xml:space="preserve"> of resources such as:</w:t>
      </w:r>
    </w:p>
    <w:p w14:paraId="58CBA46D" w14:textId="77777777" w:rsidR="00325DC8" w:rsidRDefault="00325DC8" w:rsidP="00325DC8">
      <w:pPr>
        <w:pStyle w:val="Body"/>
        <w:numPr>
          <w:ilvl w:val="2"/>
          <w:numId w:val="1"/>
        </w:numPr>
        <w:rPr>
          <w:rFonts w:ascii="Times New Roman" w:eastAsia="Times New Roman" w:hAnsi="Times New Roman" w:cs="Times New Roman"/>
        </w:rPr>
      </w:pPr>
      <w:proofErr w:type="spellStart"/>
      <w:r>
        <w:rPr>
          <w:rFonts w:ascii="Times New Roman" w:eastAsia="Times New Roman" w:hAnsi="Times New Roman" w:cs="Times New Roman"/>
          <w:lang w:val="fr-FR"/>
        </w:rPr>
        <w:t>natural</w:t>
      </w:r>
      <w:proofErr w:type="spellEnd"/>
      <w:r>
        <w:rPr>
          <w:rFonts w:ascii="Times New Roman" w:eastAsia="Times New Roman" w:hAnsi="Times New Roman" w:cs="Times New Roman"/>
          <w:lang w:val="fr-FR"/>
        </w:rPr>
        <w:t xml:space="preserve"> </w:t>
      </w:r>
      <w:proofErr w:type="spellStart"/>
      <w:r>
        <w:rPr>
          <w:rFonts w:ascii="Times New Roman" w:eastAsia="Times New Roman" w:hAnsi="Times New Roman" w:cs="Times New Roman"/>
          <w:lang w:val="fr-FR"/>
        </w:rPr>
        <w:t>resources</w:t>
      </w:r>
      <w:proofErr w:type="spellEnd"/>
    </w:p>
    <w:p w14:paraId="176FDD37" w14:textId="77777777" w:rsidR="00325DC8" w:rsidRDefault="00325DC8" w:rsidP="00325DC8">
      <w:pPr>
        <w:pStyle w:val="Body"/>
        <w:numPr>
          <w:ilvl w:val="2"/>
          <w:numId w:val="1"/>
        </w:numPr>
        <w:rPr>
          <w:rFonts w:ascii="Times New Roman" w:eastAsia="Times New Roman" w:hAnsi="Times New Roman" w:cs="Times New Roman"/>
        </w:rPr>
      </w:pPr>
      <w:proofErr w:type="gramStart"/>
      <w:r>
        <w:rPr>
          <w:rFonts w:ascii="Times New Roman" w:eastAsia="Times New Roman" w:hAnsi="Times New Roman" w:cs="Times New Roman"/>
        </w:rPr>
        <w:t>sustainable</w:t>
      </w:r>
      <w:proofErr w:type="gramEnd"/>
      <w:r>
        <w:rPr>
          <w:rFonts w:ascii="Times New Roman" w:eastAsia="Times New Roman" w:hAnsi="Times New Roman" w:cs="Times New Roman"/>
        </w:rPr>
        <w:t xml:space="preserve"> energy</w:t>
      </w:r>
    </w:p>
    <w:p w14:paraId="398644DF" w14:textId="77777777"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eastAsia="Times New Roman" w:hAnsi="Times New Roman" w:cs="Times New Roman"/>
        </w:rPr>
        <w:lastRenderedPageBreak/>
        <w:t>financial</w:t>
      </w:r>
      <w:proofErr w:type="gramEnd"/>
      <w:r>
        <w:rPr>
          <w:rFonts w:ascii="Times New Roman" w:eastAsia="Times New Roman" w:hAnsi="Times New Roman" w:cs="Times New Roman"/>
        </w:rPr>
        <w:t xml:space="preserve"> incentives, such as paying off debts</w:t>
      </w:r>
    </w:p>
    <w:p w14:paraId="6F0CFA32" w14:textId="77777777"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eastAsia="Times New Roman" w:hAnsi="Times New Roman" w:cs="Times New Roman"/>
        </w:rPr>
        <w:t>facilities</w:t>
      </w:r>
      <w:proofErr w:type="gramEnd"/>
      <w:r>
        <w:rPr>
          <w:rFonts w:ascii="Times New Roman" w:eastAsia="Times New Roman" w:hAnsi="Times New Roman" w:cs="Times New Roman"/>
        </w:rPr>
        <w:t xml:space="preserve"> and aid such as:</w:t>
      </w:r>
    </w:p>
    <w:p w14:paraId="5FE7528A" w14:textId="77777777" w:rsidR="00325DC8" w:rsidRDefault="00325DC8" w:rsidP="00325DC8">
      <w:pPr>
        <w:pStyle w:val="Body"/>
        <w:numPr>
          <w:ilvl w:val="2"/>
          <w:numId w:val="1"/>
        </w:numPr>
        <w:rPr>
          <w:rFonts w:ascii="Times New Roman" w:eastAsia="Times New Roman" w:hAnsi="Times New Roman" w:cs="Times New Roman"/>
        </w:rPr>
      </w:pPr>
      <w:proofErr w:type="gramStart"/>
      <w:r>
        <w:rPr>
          <w:rFonts w:ascii="Times New Roman" w:eastAsia="Times New Roman" w:hAnsi="Times New Roman" w:cs="Times New Roman"/>
        </w:rPr>
        <w:t>health</w:t>
      </w:r>
      <w:proofErr w:type="gramEnd"/>
      <w:r>
        <w:rPr>
          <w:rFonts w:ascii="Times New Roman" w:eastAsia="Times New Roman" w:hAnsi="Times New Roman" w:cs="Times New Roman"/>
        </w:rPr>
        <w:t xml:space="preserve"> care centers</w:t>
      </w:r>
    </w:p>
    <w:p w14:paraId="48565412" w14:textId="77777777" w:rsidR="00325DC8" w:rsidRDefault="00325DC8" w:rsidP="00325DC8">
      <w:pPr>
        <w:pStyle w:val="Body"/>
        <w:numPr>
          <w:ilvl w:val="2"/>
          <w:numId w:val="1"/>
        </w:numPr>
        <w:rPr>
          <w:rFonts w:ascii="Times New Roman" w:eastAsia="Times New Roman" w:hAnsi="Times New Roman" w:cs="Times New Roman"/>
        </w:rPr>
      </w:pPr>
      <w:proofErr w:type="gramStart"/>
      <w:r>
        <w:rPr>
          <w:rFonts w:ascii="Times New Roman" w:eastAsia="Times New Roman" w:hAnsi="Times New Roman" w:cs="Times New Roman"/>
        </w:rPr>
        <w:t>infrastructure</w:t>
      </w:r>
      <w:proofErr w:type="gramEnd"/>
      <w:r>
        <w:rPr>
          <w:rFonts w:ascii="Times New Roman" w:eastAsia="Times New Roman" w:hAnsi="Times New Roman" w:cs="Times New Roman"/>
        </w:rPr>
        <w:t>;</w:t>
      </w:r>
    </w:p>
    <w:p w14:paraId="32E40B82" w14:textId="77777777" w:rsidR="00325DC8" w:rsidRDefault="00325DC8" w:rsidP="00325DC8">
      <w:pPr>
        <w:pStyle w:val="Body"/>
        <w:rPr>
          <w:rFonts w:ascii="Times New Roman" w:eastAsia="Times New Roman" w:hAnsi="Times New Roman" w:cs="Times New Roman"/>
        </w:rPr>
      </w:pPr>
    </w:p>
    <w:p w14:paraId="719A5350" w14:textId="77777777" w:rsidR="00325DC8" w:rsidRDefault="00325DC8" w:rsidP="00325DC8">
      <w:pPr>
        <w:pStyle w:val="Body"/>
        <w:numPr>
          <w:ilvl w:val="0"/>
          <w:numId w:val="1"/>
        </w:numPr>
        <w:rPr>
          <w:rFonts w:ascii="Times New Roman" w:eastAsia="Times New Roman" w:hAnsi="Times New Roman" w:cs="Times New Roman"/>
        </w:rPr>
      </w:pPr>
      <w:r>
        <w:rPr>
          <w:rFonts w:ascii="Times New Roman"/>
          <w:u w:val="single"/>
        </w:rPr>
        <w:t>Further calls for</w:t>
      </w:r>
      <w:r>
        <w:rPr>
          <w:rFonts w:ascii="Times New Roman"/>
        </w:rPr>
        <w:t xml:space="preserve"> the UN to introduce economic penalties for nations that fail to accept and have religious equality, which would include, but not be limited to:</w:t>
      </w:r>
    </w:p>
    <w:p w14:paraId="487B2324" w14:textId="77777777"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rPr>
        <w:t>taxes</w:t>
      </w:r>
      <w:proofErr w:type="gramEnd"/>
    </w:p>
    <w:p w14:paraId="36FFF851" w14:textId="77777777"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eastAsia="Times New Roman" w:hAnsi="Times New Roman" w:cs="Times New Roman"/>
        </w:rPr>
        <w:t>political</w:t>
      </w:r>
      <w:proofErr w:type="gramEnd"/>
      <w:r>
        <w:rPr>
          <w:rFonts w:ascii="Times New Roman" w:eastAsia="Times New Roman" w:hAnsi="Times New Roman" w:cs="Times New Roman"/>
        </w:rPr>
        <w:t xml:space="preserve"> sanctions</w:t>
      </w:r>
    </w:p>
    <w:p w14:paraId="14E605E8" w14:textId="77777777"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rPr>
        <w:t>financial</w:t>
      </w:r>
      <w:proofErr w:type="gramEnd"/>
      <w:r>
        <w:rPr>
          <w:rFonts w:ascii="Times New Roman"/>
        </w:rPr>
        <w:t xml:space="preserve"> sanctions and asset restrictions</w:t>
      </w:r>
    </w:p>
    <w:p w14:paraId="577D5DE3" w14:textId="77777777"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rPr>
        <w:t>travel</w:t>
      </w:r>
      <w:proofErr w:type="gramEnd"/>
      <w:r>
        <w:rPr>
          <w:rFonts w:ascii="Times New Roman"/>
        </w:rPr>
        <w:t xml:space="preserve"> bans and restrictions;</w:t>
      </w:r>
    </w:p>
    <w:p w14:paraId="7F87A7AD" w14:textId="77777777" w:rsidR="00325DC8" w:rsidRDefault="00325DC8" w:rsidP="00325DC8">
      <w:pPr>
        <w:pStyle w:val="Body"/>
        <w:rPr>
          <w:rFonts w:ascii="Times New Roman" w:eastAsia="Times New Roman" w:hAnsi="Times New Roman" w:cs="Times New Roman"/>
        </w:rPr>
      </w:pPr>
    </w:p>
    <w:p w14:paraId="12388C5D" w14:textId="77777777" w:rsidR="00325DC8" w:rsidRDefault="00325DC8" w:rsidP="00325DC8">
      <w:pPr>
        <w:pStyle w:val="Body"/>
        <w:numPr>
          <w:ilvl w:val="0"/>
          <w:numId w:val="1"/>
        </w:numPr>
        <w:rPr>
          <w:rFonts w:ascii="Times New Roman" w:eastAsia="Times New Roman" w:hAnsi="Times New Roman" w:cs="Times New Roman"/>
        </w:rPr>
      </w:pPr>
      <w:r>
        <w:rPr>
          <w:rFonts w:ascii="Times New Roman"/>
          <w:u w:val="single"/>
        </w:rPr>
        <w:t xml:space="preserve">Urges </w:t>
      </w:r>
      <w:r>
        <w:rPr>
          <w:rFonts w:ascii="Times New Roman"/>
        </w:rPr>
        <w:t>nations to set up awareness campaigns and issue legislation in conjunction with relevant NGOs and UNOs, such as UNPRD that focuses on awareness in an effort to eliminate religious disparity through the means of education, by:</w:t>
      </w:r>
    </w:p>
    <w:p w14:paraId="1E6D90A6" w14:textId="77777777"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rPr>
        <w:t>integrating</w:t>
      </w:r>
      <w:proofErr w:type="gramEnd"/>
      <w:r>
        <w:rPr>
          <w:rFonts w:ascii="Times New Roman"/>
        </w:rPr>
        <w:t xml:space="preserve"> the issue into school lessons</w:t>
      </w:r>
    </w:p>
    <w:p w14:paraId="6C52E101" w14:textId="77777777"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rPr>
        <w:t>creating</w:t>
      </w:r>
      <w:proofErr w:type="gramEnd"/>
      <w:r>
        <w:rPr>
          <w:rFonts w:ascii="Times New Roman"/>
        </w:rPr>
        <w:t xml:space="preserve"> a curriculum that enforces and promotes religious equality</w:t>
      </w:r>
    </w:p>
    <w:p w14:paraId="428EE61D" w14:textId="77777777"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rPr>
        <w:t>educating</w:t>
      </w:r>
      <w:proofErr w:type="gramEnd"/>
      <w:r>
        <w:rPr>
          <w:rFonts w:ascii="Times New Roman"/>
        </w:rPr>
        <w:t xml:space="preserve"> the community on the benefits of religious diversity</w:t>
      </w:r>
    </w:p>
    <w:p w14:paraId="7F1EBF06" w14:textId="77777777"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rPr>
        <w:t>advertisement</w:t>
      </w:r>
      <w:proofErr w:type="gramEnd"/>
      <w:r>
        <w:rPr>
          <w:rFonts w:ascii="Times New Roman"/>
        </w:rPr>
        <w:t xml:space="preserve"> through means of social media in order to reach a larger audience on the issue of religious diversity</w:t>
      </w:r>
    </w:p>
    <w:p w14:paraId="599336E0" w14:textId="77777777" w:rsidR="00325DC8" w:rsidRDefault="00325DC8" w:rsidP="00325DC8">
      <w:pPr>
        <w:pStyle w:val="Body"/>
        <w:numPr>
          <w:ilvl w:val="1"/>
          <w:numId w:val="1"/>
        </w:numPr>
        <w:rPr>
          <w:rFonts w:ascii="Times New Roman" w:eastAsia="Times New Roman" w:hAnsi="Times New Roman" w:cs="Times New Roman"/>
        </w:rPr>
      </w:pPr>
      <w:proofErr w:type="gramStart"/>
      <w:r>
        <w:rPr>
          <w:rFonts w:ascii="Times New Roman"/>
        </w:rPr>
        <w:t>creating</w:t>
      </w:r>
      <w:proofErr w:type="gramEnd"/>
      <w:r>
        <w:rPr>
          <w:rFonts w:ascii="Times New Roman"/>
        </w:rPr>
        <w:t xml:space="preserve"> more multicultural schools, enhancing children</w:t>
      </w:r>
      <w:r>
        <w:rPr>
          <w:rFonts w:ascii="Times New Roman"/>
        </w:rPr>
        <w:t>’</w:t>
      </w:r>
      <w:r>
        <w:rPr>
          <w:rFonts w:ascii="Times New Roman"/>
        </w:rPr>
        <w:t>s learning about cultures and religions;</w:t>
      </w:r>
    </w:p>
    <w:p w14:paraId="7FAD0637" w14:textId="77777777" w:rsidR="00325DC8" w:rsidRDefault="00325DC8" w:rsidP="00325DC8">
      <w:pPr>
        <w:pStyle w:val="Body"/>
        <w:rPr>
          <w:rFonts w:ascii="Times New Roman" w:eastAsia="Times New Roman" w:hAnsi="Times New Roman" w:cs="Times New Roman"/>
        </w:rPr>
      </w:pPr>
    </w:p>
    <w:p w14:paraId="2BD459D4" w14:textId="77777777" w:rsidR="00325DC8" w:rsidRDefault="00325DC8" w:rsidP="00325DC8">
      <w:pPr>
        <w:pStyle w:val="Body"/>
        <w:numPr>
          <w:ilvl w:val="0"/>
          <w:numId w:val="1"/>
        </w:numPr>
        <w:rPr>
          <w:rFonts w:ascii="Times New Roman" w:eastAsia="Times New Roman" w:hAnsi="Times New Roman" w:cs="Times New Roman"/>
        </w:rPr>
      </w:pPr>
      <w:r>
        <w:rPr>
          <w:rFonts w:ascii="Times New Roman"/>
          <w:u w:val="single"/>
        </w:rPr>
        <w:t>Suggests</w:t>
      </w:r>
      <w:r>
        <w:rPr>
          <w:rFonts w:ascii="Times New Roman"/>
        </w:rPr>
        <w:t xml:space="preserve"> that </w:t>
      </w:r>
      <w:r>
        <w:rPr>
          <w:rFonts w:hAnsi="Times New Roman"/>
        </w:rPr>
        <w:t>‘</w:t>
      </w:r>
      <w:r>
        <w:rPr>
          <w:rFonts w:ascii="Times New Roman"/>
          <w:lang w:val="de-DE"/>
        </w:rPr>
        <w:t>neutral</w:t>
      </w:r>
      <w:r>
        <w:rPr>
          <w:rFonts w:hAnsi="Times New Roman"/>
          <w:lang w:val="fr-FR"/>
        </w:rPr>
        <w:t>’</w:t>
      </w:r>
      <w:r>
        <w:rPr>
          <w:rFonts w:hAnsi="Times New Roman"/>
          <w:lang w:val="fr-FR"/>
        </w:rPr>
        <w:t xml:space="preserve"> </w:t>
      </w:r>
      <w:r>
        <w:rPr>
          <w:rFonts w:ascii="Times New Roman"/>
        </w:rPr>
        <w:t>zones are created in regions of conflict where parties can collaborate and participate in recreational activities and which will be funded, monitored and managed by the UNPRD;</w:t>
      </w:r>
    </w:p>
    <w:p w14:paraId="0C86D896" w14:textId="77777777" w:rsidR="00325DC8" w:rsidRDefault="00325DC8" w:rsidP="00325DC8">
      <w:pPr>
        <w:pStyle w:val="Body"/>
        <w:rPr>
          <w:rFonts w:ascii="Times New Roman" w:eastAsia="Times New Roman" w:hAnsi="Times New Roman" w:cs="Times New Roman"/>
        </w:rPr>
      </w:pPr>
    </w:p>
    <w:p w14:paraId="2C2F994E" w14:textId="77777777" w:rsidR="00325DC8" w:rsidRDefault="00325DC8" w:rsidP="00325DC8">
      <w:pPr>
        <w:pStyle w:val="Body"/>
        <w:numPr>
          <w:ilvl w:val="0"/>
          <w:numId w:val="1"/>
        </w:numPr>
        <w:rPr>
          <w:rFonts w:ascii="Times New Roman" w:eastAsia="Times New Roman" w:hAnsi="Times New Roman" w:cs="Times New Roman"/>
        </w:rPr>
      </w:pPr>
      <w:r>
        <w:rPr>
          <w:rFonts w:ascii="Times New Roman"/>
          <w:u w:val="single"/>
        </w:rPr>
        <w:t>Asks</w:t>
      </w:r>
      <w:r w:rsidRPr="003C41DE">
        <w:rPr>
          <w:rFonts w:ascii="Times New Roman"/>
          <w:u w:val="single"/>
          <w:lang w:val="da-DK"/>
        </w:rPr>
        <w:t xml:space="preserve"> for</w:t>
      </w:r>
      <w:r>
        <w:rPr>
          <w:rFonts w:ascii="Times New Roman"/>
          <w:lang w:val="da-DK"/>
        </w:rPr>
        <w:t xml:space="preserve"> </w:t>
      </w:r>
      <w:r>
        <w:rPr>
          <w:rFonts w:ascii="Times New Roman"/>
        </w:rPr>
        <w:t>governments from all member states to permit the building of places of worship of any official religion, thereby enabling different cultures to feel welcomed where-ever they are, even if they are not located in their home country where their belief thrives most;</w:t>
      </w:r>
    </w:p>
    <w:p w14:paraId="3919229F" w14:textId="77777777" w:rsidR="00325DC8" w:rsidRDefault="00325DC8" w:rsidP="00325DC8">
      <w:pPr>
        <w:pStyle w:val="Body"/>
        <w:rPr>
          <w:rFonts w:ascii="Times New Roman" w:eastAsia="Times New Roman" w:hAnsi="Times New Roman" w:cs="Times New Roman"/>
        </w:rPr>
      </w:pPr>
    </w:p>
    <w:p w14:paraId="14520D13" w14:textId="77777777" w:rsidR="00325DC8" w:rsidRDefault="00325DC8" w:rsidP="00325DC8">
      <w:pPr>
        <w:pStyle w:val="Body"/>
        <w:numPr>
          <w:ilvl w:val="0"/>
          <w:numId w:val="1"/>
        </w:numPr>
        <w:rPr>
          <w:rFonts w:ascii="Times New Roman" w:eastAsia="Times New Roman" w:hAnsi="Times New Roman" w:cs="Times New Roman"/>
        </w:rPr>
      </w:pPr>
      <w:r>
        <w:rPr>
          <w:rFonts w:ascii="Times New Roman"/>
          <w:u w:val="single"/>
        </w:rPr>
        <w:t>Calls</w:t>
      </w:r>
      <w:r w:rsidRPr="003C41DE">
        <w:rPr>
          <w:rFonts w:ascii="Times New Roman"/>
          <w:u w:val="single"/>
        </w:rPr>
        <w:t xml:space="preserve"> upon</w:t>
      </w:r>
      <w:r>
        <w:rPr>
          <w:rFonts w:ascii="Times New Roman"/>
        </w:rPr>
        <w:t xml:space="preserve"> the 6th Committee of General Assembly to discuss the reasonable legality of religious expression in so far as it does not violate crucial law of modern states;</w:t>
      </w:r>
    </w:p>
    <w:p w14:paraId="2ACC472E" w14:textId="77777777" w:rsidR="00325DC8" w:rsidRDefault="00325DC8" w:rsidP="00325DC8">
      <w:pPr>
        <w:pStyle w:val="Body"/>
        <w:rPr>
          <w:rFonts w:ascii="Times New Roman" w:eastAsia="Times New Roman" w:hAnsi="Times New Roman" w:cs="Times New Roman"/>
        </w:rPr>
      </w:pPr>
    </w:p>
    <w:p w14:paraId="79D368CE" w14:textId="77777777" w:rsidR="00325DC8" w:rsidRPr="006B7155" w:rsidRDefault="00325DC8" w:rsidP="00325DC8">
      <w:pPr>
        <w:pStyle w:val="Body"/>
        <w:numPr>
          <w:ilvl w:val="0"/>
          <w:numId w:val="1"/>
        </w:numPr>
        <w:rPr>
          <w:rFonts w:ascii="Times New Roman" w:eastAsia="Times New Roman" w:hAnsi="Times New Roman" w:cs="Times New Roman"/>
        </w:rPr>
      </w:pPr>
      <w:proofErr w:type="spellStart"/>
      <w:r>
        <w:rPr>
          <w:rFonts w:ascii="Times New Roman"/>
          <w:u w:val="single"/>
          <w:lang w:val="de-DE"/>
        </w:rPr>
        <w:t>Endorses</w:t>
      </w:r>
      <w:proofErr w:type="spellEnd"/>
      <w:r>
        <w:rPr>
          <w:rFonts w:ascii="Times New Roman"/>
        </w:rPr>
        <w:t xml:space="preserve"> a periodical gathering every four months of national and religious leaders to discuss global and national religious issues as well as updates on the situation;</w:t>
      </w:r>
    </w:p>
    <w:p w14:paraId="3E689069" w14:textId="77777777" w:rsidR="00325DC8" w:rsidRDefault="00325DC8" w:rsidP="00325DC8">
      <w:pPr>
        <w:pStyle w:val="Body"/>
        <w:rPr>
          <w:rFonts w:ascii="Times New Roman" w:eastAsia="Times New Roman" w:hAnsi="Times New Roman" w:cs="Times New Roman"/>
        </w:rPr>
      </w:pPr>
    </w:p>
    <w:p w14:paraId="4C78E370" w14:textId="77777777" w:rsidR="00325DC8" w:rsidRDefault="00325DC8" w:rsidP="00325DC8">
      <w:pPr>
        <w:pStyle w:val="Body"/>
        <w:numPr>
          <w:ilvl w:val="0"/>
          <w:numId w:val="1"/>
        </w:numPr>
        <w:rPr>
          <w:rFonts w:ascii="Times New Roman" w:eastAsia="Times New Roman" w:hAnsi="Times New Roman" w:cs="Times New Roman"/>
        </w:rPr>
      </w:pPr>
      <w:r>
        <w:rPr>
          <w:rFonts w:ascii="Times New Roman"/>
          <w:u w:val="single"/>
        </w:rPr>
        <w:t>Wishes</w:t>
      </w:r>
      <w:r>
        <w:rPr>
          <w:rFonts w:ascii="Times New Roman"/>
        </w:rPr>
        <w:t xml:space="preserve"> to remain seized on the matter.</w:t>
      </w:r>
    </w:p>
    <w:p w14:paraId="54BA0A9D" w14:textId="77777777" w:rsidR="00325DC8" w:rsidRDefault="00325DC8" w:rsidP="00325DC8">
      <w:pPr>
        <w:pStyle w:val="Body"/>
        <w:rPr>
          <w:rFonts w:ascii="Times New Roman" w:eastAsia="Times New Roman" w:hAnsi="Times New Roman" w:cs="Times New Roman"/>
        </w:rPr>
      </w:pPr>
    </w:p>
    <w:p w14:paraId="00361B74" w14:textId="77777777" w:rsidR="00325DC8" w:rsidRDefault="00325DC8" w:rsidP="00325DC8">
      <w:pPr>
        <w:pStyle w:val="Body"/>
        <w:rPr>
          <w:rFonts w:ascii="Times New Roman" w:eastAsia="Times New Roman" w:hAnsi="Times New Roman" w:cs="Times New Roman"/>
        </w:rPr>
      </w:pPr>
    </w:p>
    <w:p w14:paraId="36C7F2A1" w14:textId="77777777" w:rsidR="00325DC8" w:rsidRDefault="00325DC8" w:rsidP="00325DC8">
      <w:pPr>
        <w:pStyle w:val="Body"/>
        <w:rPr>
          <w:rFonts w:ascii="Times New Roman" w:eastAsia="Times New Roman" w:hAnsi="Times New Roman" w:cs="Times New Roman"/>
        </w:rPr>
      </w:pPr>
    </w:p>
    <w:p w14:paraId="2FB3DAE4" w14:textId="77777777" w:rsidR="00325DC8" w:rsidRDefault="00325DC8" w:rsidP="00325DC8">
      <w:pPr>
        <w:pStyle w:val="Body"/>
      </w:pPr>
    </w:p>
    <w:p w14:paraId="21E11ADF" w14:textId="77777777" w:rsidR="00BD1A32" w:rsidRDefault="00BD1A32"/>
    <w:sectPr w:rsidR="00BD1A32">
      <w:headerReference w:type="default" r:id="rId8"/>
      <w:footerReference w:type="default" r:id="rId9"/>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082F06" w14:textId="77777777" w:rsidR="00B11925" w:rsidRDefault="00B11925">
      <w:r>
        <w:separator/>
      </w:r>
    </w:p>
  </w:endnote>
  <w:endnote w:type="continuationSeparator" w:id="0">
    <w:p w14:paraId="1213B3D6" w14:textId="77777777" w:rsidR="00B11925" w:rsidRDefault="00B11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DE6544" w14:textId="77777777" w:rsidR="00B11925" w:rsidRDefault="00B11925"/>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D09FC6" w14:textId="77777777" w:rsidR="00B11925" w:rsidRDefault="00B11925">
      <w:r>
        <w:separator/>
      </w:r>
    </w:p>
  </w:footnote>
  <w:footnote w:type="continuationSeparator" w:id="0">
    <w:p w14:paraId="3DA1A9B7" w14:textId="77777777" w:rsidR="00B11925" w:rsidRDefault="00B1192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789FF" w14:textId="77777777" w:rsidR="00B11925" w:rsidRDefault="00B11925"/>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A83528"/>
    <w:multiLevelType w:val="multilevel"/>
    <w:tmpl w:val="DC6A71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5DE57319"/>
    <w:multiLevelType w:val="hybridMultilevel"/>
    <w:tmpl w:val="9F76FB7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DC8"/>
    <w:rsid w:val="000514D3"/>
    <w:rsid w:val="00325DC8"/>
    <w:rsid w:val="005961AE"/>
    <w:rsid w:val="006B7155"/>
    <w:rsid w:val="00793664"/>
    <w:rsid w:val="00B11925"/>
    <w:rsid w:val="00BD1A32"/>
    <w:rsid w:val="00D53F7C"/>
    <w:rsid w:val="00E83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48B7B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25DC8"/>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325DC8"/>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ListParagraph">
    <w:name w:val="List Paragraph"/>
    <w:basedOn w:val="Normal"/>
    <w:uiPriority w:val="34"/>
    <w:qFormat/>
    <w:rsid w:val="006B715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25DC8"/>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325DC8"/>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ListParagraph">
    <w:name w:val="List Paragraph"/>
    <w:basedOn w:val="Normal"/>
    <w:uiPriority w:val="34"/>
    <w:qFormat/>
    <w:rsid w:val="006B71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695</Words>
  <Characters>3962</Characters>
  <Application>Microsoft Macintosh Word</Application>
  <DocSecurity>0</DocSecurity>
  <Lines>33</Lines>
  <Paragraphs>9</Paragraphs>
  <ScaleCrop>false</ScaleCrop>
  <Company/>
  <LinksUpToDate>false</LinksUpToDate>
  <CharactersWithSpaces>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 Local</dc:creator>
  <cp:keywords/>
  <dc:description/>
  <cp:lastModifiedBy>MUNISH</cp:lastModifiedBy>
  <cp:revision>2</cp:revision>
  <dcterms:created xsi:type="dcterms:W3CDTF">2015-10-30T14:56:00Z</dcterms:created>
  <dcterms:modified xsi:type="dcterms:W3CDTF">2015-10-31T16:04:00Z</dcterms:modified>
</cp:coreProperties>
</file>